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BE" w:rsidRDefault="00D57423" w:rsidP="00E873B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7pt;margin-top:20.7pt;width:44.45pt;height:54pt;z-index:251658240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7" DrawAspect="Content" ObjectID="_1527485613" r:id="rId6"/>
        </w:pict>
      </w:r>
    </w:p>
    <w:p w:rsidR="00D57423" w:rsidRDefault="00D57423" w:rsidP="00E873BE">
      <w:pPr>
        <w:jc w:val="center"/>
        <w:rPr>
          <w:b/>
          <w:sz w:val="32"/>
          <w:szCs w:val="32"/>
          <w:lang w:val="uk-UA"/>
        </w:rPr>
      </w:pPr>
    </w:p>
    <w:p w:rsidR="00D57423" w:rsidRDefault="00D57423" w:rsidP="00E873BE">
      <w:pPr>
        <w:jc w:val="center"/>
        <w:rPr>
          <w:b/>
          <w:sz w:val="32"/>
          <w:szCs w:val="32"/>
          <w:lang w:val="uk-UA"/>
        </w:rPr>
      </w:pPr>
    </w:p>
    <w:p w:rsidR="00E873BE" w:rsidRDefault="00E873BE" w:rsidP="00E873BE">
      <w:pPr>
        <w:jc w:val="center"/>
        <w:rPr>
          <w:b/>
          <w:sz w:val="36"/>
          <w:szCs w:val="36"/>
          <w:lang w:val="uk-UA"/>
        </w:rPr>
      </w:pPr>
      <w:r w:rsidRPr="00D57423">
        <w:rPr>
          <w:b/>
          <w:sz w:val="36"/>
          <w:szCs w:val="36"/>
          <w:lang w:val="uk-UA"/>
        </w:rPr>
        <w:t>Протокол № 8</w:t>
      </w:r>
    </w:p>
    <w:p w:rsidR="00D57423" w:rsidRPr="00D57423" w:rsidRDefault="00D57423" w:rsidP="00E873BE">
      <w:pPr>
        <w:jc w:val="center"/>
        <w:rPr>
          <w:b/>
          <w:sz w:val="36"/>
          <w:szCs w:val="36"/>
          <w:lang w:val="uk-UA"/>
        </w:rPr>
      </w:pPr>
    </w:p>
    <w:p w:rsidR="00E873BE" w:rsidRPr="00D57423" w:rsidRDefault="00E873BE" w:rsidP="00E873BE">
      <w:pPr>
        <w:jc w:val="center"/>
        <w:rPr>
          <w:b/>
          <w:sz w:val="32"/>
          <w:szCs w:val="32"/>
          <w:lang w:val="uk-UA"/>
        </w:rPr>
      </w:pPr>
      <w:r w:rsidRPr="00D57423">
        <w:rPr>
          <w:b/>
          <w:sz w:val="32"/>
          <w:szCs w:val="32"/>
          <w:lang w:val="uk-UA"/>
        </w:rPr>
        <w:t>засідання районної комісії</w:t>
      </w:r>
      <w:r w:rsidR="00D57423">
        <w:rPr>
          <w:b/>
          <w:sz w:val="32"/>
          <w:szCs w:val="32"/>
          <w:lang w:val="uk-UA"/>
        </w:rPr>
        <w:t xml:space="preserve"> </w:t>
      </w:r>
      <w:r w:rsidRPr="00D57423">
        <w:rPr>
          <w:b/>
          <w:sz w:val="32"/>
          <w:szCs w:val="32"/>
          <w:lang w:val="uk-UA"/>
        </w:rPr>
        <w:t>з питань техногенно-екологічної безпеки і надзвичайних ситуацій</w:t>
      </w:r>
    </w:p>
    <w:p w:rsidR="00D57423" w:rsidRPr="004436FB" w:rsidRDefault="00D57423" w:rsidP="00E873BE">
      <w:pPr>
        <w:jc w:val="center"/>
        <w:rPr>
          <w:b/>
          <w:sz w:val="26"/>
          <w:szCs w:val="26"/>
          <w:lang w:val="uk-UA"/>
        </w:rPr>
      </w:pPr>
    </w:p>
    <w:p w:rsidR="00E873BE" w:rsidRPr="004436FB" w:rsidRDefault="00E873BE" w:rsidP="00E873BE">
      <w:pPr>
        <w:jc w:val="center"/>
        <w:rPr>
          <w:b/>
          <w:sz w:val="16"/>
          <w:szCs w:val="16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/>
      </w:tblPr>
      <w:tblGrid>
        <w:gridCol w:w="11910"/>
      </w:tblGrid>
      <w:tr w:rsidR="00E873BE" w:rsidRPr="00D57423" w:rsidTr="00C40FBF">
        <w:trPr>
          <w:trHeight w:val="100"/>
        </w:trPr>
        <w:tc>
          <w:tcPr>
            <w:tcW w:w="11910" w:type="dxa"/>
          </w:tcPr>
          <w:p w:rsidR="00E873BE" w:rsidRPr="004436FB" w:rsidRDefault="00E873BE" w:rsidP="004436FB">
            <w:pPr>
              <w:rPr>
                <w:b/>
                <w:sz w:val="12"/>
                <w:szCs w:val="12"/>
                <w:lang w:val="uk-UA"/>
              </w:rPr>
            </w:pPr>
          </w:p>
        </w:tc>
      </w:tr>
    </w:tbl>
    <w:p w:rsidR="00E873BE" w:rsidRPr="004436FB" w:rsidRDefault="00E873BE" w:rsidP="004436FB">
      <w:pPr>
        <w:rPr>
          <w:b/>
          <w:sz w:val="4"/>
          <w:szCs w:val="4"/>
          <w:lang w:val="uk-UA"/>
        </w:rPr>
      </w:pPr>
    </w:p>
    <w:p w:rsidR="00E873BE" w:rsidRPr="004436FB" w:rsidRDefault="003B289B" w:rsidP="00E873BE">
      <w:pPr>
        <w:jc w:val="center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>13</w:t>
      </w:r>
      <w:r w:rsidR="00E873BE" w:rsidRPr="004436FB">
        <w:rPr>
          <w:sz w:val="26"/>
          <w:szCs w:val="26"/>
          <w:lang w:val="uk-UA"/>
        </w:rPr>
        <w:t xml:space="preserve"> липня 2016 року                                                                            м. Ніжин</w:t>
      </w:r>
    </w:p>
    <w:p w:rsidR="00E873BE" w:rsidRPr="004436FB" w:rsidRDefault="00E873BE" w:rsidP="00E873BE">
      <w:pPr>
        <w:rPr>
          <w:b/>
          <w:bCs/>
          <w:sz w:val="16"/>
          <w:szCs w:val="16"/>
          <w:lang w:val="uk-UA"/>
        </w:rPr>
      </w:pPr>
    </w:p>
    <w:p w:rsidR="003B289B" w:rsidRPr="004436FB" w:rsidRDefault="00665EAD" w:rsidP="00C608F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Головував: Перший заступник голови</w:t>
      </w:r>
      <w:r w:rsidR="00C608F9" w:rsidRPr="004436FB">
        <w:rPr>
          <w:sz w:val="26"/>
          <w:szCs w:val="26"/>
          <w:lang w:val="uk-UA"/>
        </w:rPr>
        <w:t xml:space="preserve"> р</w:t>
      </w:r>
      <w:r w:rsidR="003B289B" w:rsidRPr="004436FB">
        <w:rPr>
          <w:sz w:val="26"/>
          <w:szCs w:val="26"/>
          <w:lang w:val="uk-UA"/>
        </w:rPr>
        <w:t>айонної державної адміністрації</w:t>
      </w:r>
      <w:r>
        <w:rPr>
          <w:sz w:val="26"/>
          <w:szCs w:val="26"/>
          <w:lang w:val="uk-UA"/>
        </w:rPr>
        <w:t>,</w:t>
      </w:r>
    </w:p>
    <w:p w:rsidR="00C608F9" w:rsidRPr="004436FB" w:rsidRDefault="00665EAD" w:rsidP="00C608F9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</w:t>
      </w:r>
      <w:r w:rsidR="00827C1B">
        <w:rPr>
          <w:sz w:val="26"/>
          <w:szCs w:val="26"/>
          <w:lang w:val="uk-UA"/>
        </w:rPr>
        <w:t xml:space="preserve">         перший заступник голов</w:t>
      </w:r>
      <w:r>
        <w:rPr>
          <w:sz w:val="26"/>
          <w:szCs w:val="26"/>
          <w:lang w:val="uk-UA"/>
        </w:rPr>
        <w:t xml:space="preserve">и </w:t>
      </w:r>
      <w:r w:rsidR="00C608F9" w:rsidRPr="004436FB">
        <w:rPr>
          <w:sz w:val="26"/>
          <w:szCs w:val="26"/>
          <w:lang w:val="uk-UA"/>
        </w:rPr>
        <w:t>комісії</w:t>
      </w:r>
      <w:r>
        <w:rPr>
          <w:b/>
          <w:sz w:val="26"/>
          <w:szCs w:val="26"/>
          <w:lang w:val="uk-UA"/>
        </w:rPr>
        <w:t xml:space="preserve"> Батрак С.А</w:t>
      </w:r>
      <w:r w:rsidR="00C608F9" w:rsidRPr="004436FB">
        <w:rPr>
          <w:b/>
          <w:sz w:val="26"/>
          <w:szCs w:val="26"/>
          <w:lang w:val="uk-UA"/>
        </w:rPr>
        <w:t>.</w:t>
      </w:r>
    </w:p>
    <w:p w:rsidR="003B289B" w:rsidRPr="004436FB" w:rsidRDefault="003B289B" w:rsidP="00C608F9">
      <w:pPr>
        <w:rPr>
          <w:sz w:val="16"/>
          <w:szCs w:val="16"/>
          <w:lang w:val="uk-UA"/>
        </w:rPr>
      </w:pPr>
    </w:p>
    <w:p w:rsidR="00C608F9" w:rsidRPr="004436FB" w:rsidRDefault="00C608F9" w:rsidP="00C608F9">
      <w:pPr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 xml:space="preserve">Присутні: </w:t>
      </w:r>
      <w:r w:rsidR="006F4779" w:rsidRPr="004436FB">
        <w:rPr>
          <w:sz w:val="26"/>
          <w:szCs w:val="26"/>
          <w:lang w:val="uk-UA"/>
        </w:rPr>
        <w:tab/>
      </w:r>
      <w:r w:rsidRPr="004436FB">
        <w:rPr>
          <w:sz w:val="26"/>
          <w:szCs w:val="26"/>
          <w:lang w:val="uk-UA"/>
        </w:rPr>
        <w:t>чле</w:t>
      </w:r>
      <w:r w:rsidR="006F4779" w:rsidRPr="004436FB">
        <w:rPr>
          <w:sz w:val="26"/>
          <w:szCs w:val="26"/>
          <w:lang w:val="uk-UA"/>
        </w:rPr>
        <w:t>ни комісії (за окремим списком)</w:t>
      </w:r>
    </w:p>
    <w:p w:rsidR="00E873BE" w:rsidRPr="004436FB" w:rsidRDefault="006F4779" w:rsidP="00C608F9">
      <w:pPr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</w:r>
      <w:r w:rsidRPr="004436FB">
        <w:rPr>
          <w:sz w:val="26"/>
          <w:szCs w:val="26"/>
          <w:lang w:val="uk-UA"/>
        </w:rPr>
        <w:tab/>
        <w:t>запрошені (за окремим списком)</w:t>
      </w:r>
    </w:p>
    <w:p w:rsidR="00C608F9" w:rsidRPr="004436FB" w:rsidRDefault="00C608F9" w:rsidP="00C608F9">
      <w:pPr>
        <w:rPr>
          <w:sz w:val="16"/>
          <w:szCs w:val="16"/>
          <w:lang w:val="uk-UA"/>
        </w:rPr>
      </w:pPr>
    </w:p>
    <w:p w:rsidR="00E873BE" w:rsidRPr="004436FB" w:rsidRDefault="00E873BE" w:rsidP="00E873BE">
      <w:pPr>
        <w:jc w:val="both"/>
        <w:rPr>
          <w:sz w:val="26"/>
          <w:szCs w:val="26"/>
          <w:u w:val="single"/>
          <w:lang w:val="uk-UA"/>
        </w:rPr>
      </w:pPr>
      <w:r w:rsidRPr="004436FB">
        <w:rPr>
          <w:sz w:val="26"/>
          <w:szCs w:val="26"/>
          <w:u w:val="single"/>
          <w:lang w:val="uk-UA"/>
        </w:rPr>
        <w:t>Слухали:</w:t>
      </w:r>
    </w:p>
    <w:p w:rsidR="00C608F9" w:rsidRPr="004436FB" w:rsidRDefault="00C608F9" w:rsidP="00E873BE">
      <w:pPr>
        <w:jc w:val="both"/>
        <w:rPr>
          <w:sz w:val="16"/>
          <w:szCs w:val="16"/>
          <w:lang w:val="uk-UA"/>
        </w:rPr>
      </w:pPr>
    </w:p>
    <w:p w:rsidR="00E873BE" w:rsidRPr="004436FB" w:rsidRDefault="00C608F9" w:rsidP="00E873BE">
      <w:pPr>
        <w:jc w:val="both"/>
        <w:rPr>
          <w:b/>
          <w:i/>
          <w:sz w:val="26"/>
          <w:szCs w:val="26"/>
          <w:u w:val="single"/>
          <w:lang w:val="uk-UA"/>
        </w:rPr>
      </w:pPr>
      <w:r w:rsidRPr="004436FB">
        <w:rPr>
          <w:b/>
          <w:i/>
          <w:sz w:val="26"/>
          <w:szCs w:val="26"/>
          <w:u w:val="single"/>
          <w:lang w:val="uk-UA"/>
        </w:rPr>
        <w:tab/>
      </w:r>
      <w:r w:rsidR="00E873BE" w:rsidRPr="004436FB">
        <w:rPr>
          <w:b/>
          <w:i/>
          <w:sz w:val="26"/>
          <w:szCs w:val="26"/>
          <w:u w:val="single"/>
          <w:lang w:val="uk-UA"/>
        </w:rPr>
        <w:t>І. Про затвердження комплексного плану заходів районних управлінь, організацій і підприємств, місцевих органів самоврядування щодо протидії масовим пожежам лісів, торфовищ</w:t>
      </w:r>
      <w:r w:rsidR="00C44CE2" w:rsidRPr="004436FB">
        <w:rPr>
          <w:b/>
          <w:i/>
          <w:sz w:val="26"/>
          <w:szCs w:val="26"/>
          <w:u w:val="single"/>
          <w:lang w:val="uk-UA"/>
        </w:rPr>
        <w:t xml:space="preserve"> і сільгосп</w:t>
      </w:r>
      <w:r w:rsidR="00E873BE" w:rsidRPr="004436FB">
        <w:rPr>
          <w:b/>
          <w:i/>
          <w:sz w:val="26"/>
          <w:szCs w:val="26"/>
          <w:u w:val="single"/>
          <w:lang w:val="uk-UA"/>
        </w:rPr>
        <w:t>угідь у літній період 2016 року</w:t>
      </w:r>
    </w:p>
    <w:p w:rsidR="00D06B97" w:rsidRPr="004436FB" w:rsidRDefault="00E873BE" w:rsidP="00731CE1">
      <w:pPr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  <w:t>(</w:t>
      </w:r>
      <w:proofErr w:type="spellStart"/>
      <w:r w:rsidR="00827C1B">
        <w:rPr>
          <w:sz w:val="26"/>
          <w:szCs w:val="26"/>
          <w:lang w:val="uk-UA"/>
        </w:rPr>
        <w:t>Стрільбицький</w:t>
      </w:r>
      <w:proofErr w:type="spellEnd"/>
      <w:r w:rsidR="00827C1B">
        <w:rPr>
          <w:sz w:val="26"/>
          <w:szCs w:val="26"/>
          <w:lang w:val="uk-UA"/>
        </w:rPr>
        <w:t xml:space="preserve"> І.П.</w:t>
      </w:r>
      <w:r w:rsidRPr="004436FB">
        <w:rPr>
          <w:sz w:val="26"/>
          <w:szCs w:val="26"/>
          <w:lang w:val="uk-UA"/>
        </w:rPr>
        <w:t>)</w:t>
      </w:r>
    </w:p>
    <w:p w:rsidR="00731CE1" w:rsidRPr="004436FB" w:rsidRDefault="00731CE1" w:rsidP="00731CE1">
      <w:pPr>
        <w:rPr>
          <w:b/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  <w:t xml:space="preserve">За результатами доповіді </w:t>
      </w:r>
      <w:r w:rsidRPr="004436FB">
        <w:rPr>
          <w:b/>
          <w:sz w:val="26"/>
          <w:szCs w:val="26"/>
          <w:lang w:val="uk-UA"/>
        </w:rPr>
        <w:t>комісія вирішила:</w:t>
      </w:r>
    </w:p>
    <w:p w:rsidR="00731CE1" w:rsidRPr="004436FB" w:rsidRDefault="00F26DC9" w:rsidP="00731CE1">
      <w:pPr>
        <w:pStyle w:val="a4"/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</w:r>
      <w:r w:rsidR="003D5F6E" w:rsidRPr="004436FB">
        <w:rPr>
          <w:sz w:val="26"/>
          <w:szCs w:val="26"/>
          <w:lang w:val="uk-UA"/>
        </w:rPr>
        <w:t xml:space="preserve">1. </w:t>
      </w:r>
      <w:r w:rsidR="00731CE1" w:rsidRPr="004436FB">
        <w:rPr>
          <w:sz w:val="26"/>
          <w:szCs w:val="26"/>
          <w:lang w:val="uk-UA"/>
        </w:rPr>
        <w:t>Затвердити Комплексний план заходів районних управлінь, організацій і підприємств, місцевих органів самоврядування щодо протидії масовим п</w:t>
      </w:r>
      <w:r w:rsidR="007415D2" w:rsidRPr="004436FB">
        <w:rPr>
          <w:sz w:val="26"/>
          <w:szCs w:val="26"/>
          <w:lang w:val="uk-UA"/>
        </w:rPr>
        <w:t xml:space="preserve">ожежам лісів, торфовищ </w:t>
      </w:r>
      <w:r w:rsidR="00FE3C57" w:rsidRPr="004436FB">
        <w:rPr>
          <w:sz w:val="26"/>
          <w:szCs w:val="26"/>
          <w:lang w:val="uk-UA"/>
        </w:rPr>
        <w:t xml:space="preserve">і </w:t>
      </w:r>
      <w:r w:rsidR="007415D2" w:rsidRPr="004436FB">
        <w:rPr>
          <w:sz w:val="26"/>
          <w:szCs w:val="26"/>
          <w:lang w:val="uk-UA"/>
        </w:rPr>
        <w:t>сільгосп</w:t>
      </w:r>
      <w:r w:rsidR="00827C1B">
        <w:rPr>
          <w:sz w:val="26"/>
          <w:szCs w:val="26"/>
          <w:lang w:val="uk-UA"/>
        </w:rPr>
        <w:t xml:space="preserve">угідь у </w:t>
      </w:r>
      <w:r w:rsidR="00731CE1" w:rsidRPr="004436FB">
        <w:rPr>
          <w:sz w:val="26"/>
          <w:szCs w:val="26"/>
          <w:lang w:val="uk-UA"/>
        </w:rPr>
        <w:t>літній період 2016 року (додається).</w:t>
      </w:r>
    </w:p>
    <w:p w:rsidR="00731CE1" w:rsidRPr="004436FB" w:rsidRDefault="00F26DC9" w:rsidP="007415D2">
      <w:pPr>
        <w:pStyle w:val="a4"/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</w:r>
      <w:r w:rsidR="00731CE1" w:rsidRPr="004436FB">
        <w:rPr>
          <w:sz w:val="26"/>
          <w:szCs w:val="26"/>
          <w:lang w:val="uk-UA"/>
        </w:rPr>
        <w:t>2.</w:t>
      </w:r>
      <w:r w:rsidR="003D5F6E" w:rsidRPr="004436FB">
        <w:rPr>
          <w:sz w:val="26"/>
          <w:szCs w:val="26"/>
          <w:lang w:val="uk-UA"/>
        </w:rPr>
        <w:t xml:space="preserve"> </w:t>
      </w:r>
      <w:r w:rsidR="00731CE1" w:rsidRPr="004436FB">
        <w:rPr>
          <w:sz w:val="26"/>
          <w:szCs w:val="26"/>
          <w:lang w:val="uk-UA"/>
        </w:rPr>
        <w:t>Органам місцевого самоврядування, структурним підрозділам районної державної адміністрації, районним управлінням, організаціям і підприємствам району забезпечити своєчас</w:t>
      </w:r>
      <w:r w:rsidR="003D5F6E" w:rsidRPr="004436FB">
        <w:rPr>
          <w:sz w:val="26"/>
          <w:szCs w:val="26"/>
          <w:lang w:val="uk-UA"/>
        </w:rPr>
        <w:t>не виконання заходів передбачених Комплексним планом заходів щодо протидії масовим пожежам лісів, тор</w:t>
      </w:r>
      <w:r w:rsidR="00827C1B">
        <w:rPr>
          <w:sz w:val="26"/>
          <w:szCs w:val="26"/>
          <w:lang w:val="uk-UA"/>
        </w:rPr>
        <w:t xml:space="preserve">фовищ і сільгоспугідь у </w:t>
      </w:r>
      <w:r w:rsidR="003D5F6E" w:rsidRPr="004436FB">
        <w:rPr>
          <w:sz w:val="26"/>
          <w:szCs w:val="26"/>
          <w:lang w:val="uk-UA"/>
        </w:rPr>
        <w:t>літній період 2016 року.</w:t>
      </w:r>
    </w:p>
    <w:p w:rsidR="007415D2" w:rsidRPr="004436FB" w:rsidRDefault="007415D2" w:rsidP="007415D2">
      <w:pPr>
        <w:pStyle w:val="a4"/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  <w:t xml:space="preserve">3. Контроль за виконанням Комплексного плану заходів районних управлінь, організацій і підприємств, місцевих органів самоврядування щодо протидії масовим пожежам лісів, торфовищ </w:t>
      </w:r>
      <w:r w:rsidR="00FE3C57" w:rsidRPr="004436FB">
        <w:rPr>
          <w:sz w:val="26"/>
          <w:szCs w:val="26"/>
          <w:lang w:val="uk-UA"/>
        </w:rPr>
        <w:t xml:space="preserve">і </w:t>
      </w:r>
      <w:r w:rsidR="00827C1B">
        <w:rPr>
          <w:sz w:val="26"/>
          <w:szCs w:val="26"/>
          <w:lang w:val="uk-UA"/>
        </w:rPr>
        <w:t xml:space="preserve">сільгоспугідь у </w:t>
      </w:r>
      <w:r w:rsidRPr="004436FB">
        <w:rPr>
          <w:sz w:val="26"/>
          <w:szCs w:val="26"/>
          <w:lang w:val="uk-UA"/>
        </w:rPr>
        <w:t>літній період 2016 року покласти на відділ з питань цивільного захисту, оборонної, мобілізаційної роботи та взаємозв’язків з правоохоронними органами апарату районної державної адміністрації та Ніжинський МРВ УДСНС у Чернігівській області</w:t>
      </w:r>
      <w:r w:rsidR="00FE3C57" w:rsidRPr="004436FB">
        <w:rPr>
          <w:sz w:val="26"/>
          <w:szCs w:val="26"/>
          <w:lang w:val="uk-UA"/>
        </w:rPr>
        <w:t>.</w:t>
      </w:r>
    </w:p>
    <w:p w:rsidR="00126E1B" w:rsidRPr="004436FB" w:rsidRDefault="00126E1B" w:rsidP="007415D2">
      <w:pPr>
        <w:pStyle w:val="a4"/>
        <w:jc w:val="both"/>
        <w:rPr>
          <w:sz w:val="16"/>
          <w:szCs w:val="16"/>
          <w:lang w:val="uk-UA"/>
        </w:rPr>
      </w:pPr>
    </w:p>
    <w:p w:rsidR="00A13392" w:rsidRPr="004436FB" w:rsidRDefault="00A13392" w:rsidP="00A13392">
      <w:pPr>
        <w:ind w:firstLine="720"/>
        <w:jc w:val="both"/>
        <w:rPr>
          <w:b/>
          <w:i/>
          <w:spacing w:val="-4"/>
          <w:sz w:val="26"/>
          <w:szCs w:val="26"/>
          <w:u w:val="single"/>
          <w:lang w:val="uk-UA"/>
        </w:rPr>
      </w:pPr>
      <w:r w:rsidRPr="004436FB">
        <w:rPr>
          <w:b/>
          <w:i/>
          <w:spacing w:val="-4"/>
          <w:sz w:val="26"/>
          <w:szCs w:val="26"/>
          <w:u w:val="single"/>
          <w:lang w:val="uk-UA"/>
        </w:rPr>
        <w:t>ІІ. Щодо підведення підсумків командно-штабного навчання</w:t>
      </w:r>
      <w:r w:rsidRPr="004436FB">
        <w:rPr>
          <w:b/>
          <w:i/>
          <w:sz w:val="26"/>
          <w:szCs w:val="26"/>
          <w:u w:val="single"/>
          <w:lang w:val="uk-UA"/>
        </w:rPr>
        <w:t xml:space="preserve"> з органами управління та силами цивільного захисту </w:t>
      </w:r>
      <w:r w:rsidR="00794D04" w:rsidRPr="004436FB">
        <w:rPr>
          <w:b/>
          <w:i/>
          <w:sz w:val="26"/>
          <w:szCs w:val="26"/>
          <w:u w:val="single"/>
          <w:lang w:val="uk-UA"/>
        </w:rPr>
        <w:t xml:space="preserve">районної ланки </w:t>
      </w:r>
      <w:r w:rsidRPr="004436FB">
        <w:rPr>
          <w:b/>
          <w:i/>
          <w:sz w:val="26"/>
          <w:szCs w:val="26"/>
          <w:u w:val="single"/>
          <w:lang w:val="uk-UA"/>
        </w:rPr>
        <w:t>територіальної підсистеми єдиної державної системи цивільного захисту Чернігівської області (24-26 травня 2016 року)</w:t>
      </w:r>
      <w:r w:rsidRPr="004436FB">
        <w:rPr>
          <w:b/>
          <w:i/>
          <w:spacing w:val="-4"/>
          <w:sz w:val="26"/>
          <w:szCs w:val="26"/>
          <w:u w:val="single"/>
          <w:lang w:val="uk-UA"/>
        </w:rPr>
        <w:t>.</w:t>
      </w:r>
    </w:p>
    <w:p w:rsidR="00A13392" w:rsidRPr="004436FB" w:rsidRDefault="00A13392" w:rsidP="00A13392">
      <w:pPr>
        <w:ind w:firstLine="720"/>
        <w:jc w:val="both"/>
        <w:rPr>
          <w:spacing w:val="-4"/>
          <w:sz w:val="26"/>
          <w:szCs w:val="26"/>
          <w:lang w:val="uk-UA"/>
        </w:rPr>
      </w:pPr>
      <w:r w:rsidRPr="004436FB">
        <w:rPr>
          <w:spacing w:val="-4"/>
          <w:sz w:val="26"/>
          <w:szCs w:val="26"/>
          <w:lang w:val="uk-UA"/>
        </w:rPr>
        <w:t>(Марченко М.С.)</w:t>
      </w:r>
    </w:p>
    <w:p w:rsidR="00794D04" w:rsidRPr="004436FB" w:rsidRDefault="00794D04" w:rsidP="00794D04">
      <w:pPr>
        <w:pStyle w:val="a5"/>
        <w:widowControl w:val="0"/>
        <w:ind w:firstLine="709"/>
        <w:jc w:val="left"/>
        <w:rPr>
          <w:sz w:val="26"/>
          <w:szCs w:val="26"/>
          <w:lang w:val="uk-UA"/>
        </w:rPr>
      </w:pPr>
      <w:r w:rsidRPr="004436FB">
        <w:rPr>
          <w:sz w:val="26"/>
          <w:szCs w:val="26"/>
        </w:rPr>
        <w:t xml:space="preserve">За результатом </w:t>
      </w:r>
      <w:proofErr w:type="spellStart"/>
      <w:r w:rsidRPr="004436FB">
        <w:rPr>
          <w:sz w:val="26"/>
          <w:szCs w:val="26"/>
        </w:rPr>
        <w:t>доповіді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b/>
          <w:sz w:val="26"/>
          <w:szCs w:val="26"/>
        </w:rPr>
        <w:t>комі</w:t>
      </w:r>
      <w:proofErr w:type="gramStart"/>
      <w:r w:rsidRPr="004436FB">
        <w:rPr>
          <w:b/>
          <w:sz w:val="26"/>
          <w:szCs w:val="26"/>
        </w:rPr>
        <w:t>с</w:t>
      </w:r>
      <w:proofErr w:type="gramEnd"/>
      <w:r w:rsidRPr="004436FB">
        <w:rPr>
          <w:b/>
          <w:sz w:val="26"/>
          <w:szCs w:val="26"/>
        </w:rPr>
        <w:t>і</w:t>
      </w:r>
      <w:proofErr w:type="gramStart"/>
      <w:r w:rsidRPr="004436FB">
        <w:rPr>
          <w:b/>
          <w:sz w:val="26"/>
          <w:szCs w:val="26"/>
        </w:rPr>
        <w:t>я</w:t>
      </w:r>
      <w:proofErr w:type="spellEnd"/>
      <w:proofErr w:type="gramEnd"/>
      <w:r w:rsidRPr="004436FB">
        <w:rPr>
          <w:b/>
          <w:sz w:val="26"/>
          <w:szCs w:val="26"/>
        </w:rPr>
        <w:t xml:space="preserve"> </w:t>
      </w:r>
      <w:proofErr w:type="spellStart"/>
      <w:r w:rsidRPr="004436FB">
        <w:rPr>
          <w:b/>
          <w:sz w:val="26"/>
          <w:szCs w:val="26"/>
        </w:rPr>
        <w:t>вирішила</w:t>
      </w:r>
      <w:proofErr w:type="spellEnd"/>
      <w:r w:rsidRPr="004436FB">
        <w:rPr>
          <w:sz w:val="26"/>
          <w:szCs w:val="26"/>
        </w:rPr>
        <w:t>:</w:t>
      </w:r>
    </w:p>
    <w:p w:rsidR="00794D04" w:rsidRPr="004436FB" w:rsidRDefault="00794D04" w:rsidP="00794D04">
      <w:pPr>
        <w:pStyle w:val="a5"/>
        <w:widowControl w:val="0"/>
        <w:ind w:firstLine="709"/>
        <w:jc w:val="left"/>
        <w:rPr>
          <w:sz w:val="16"/>
          <w:szCs w:val="16"/>
          <w:lang w:val="uk-UA"/>
        </w:rPr>
      </w:pPr>
    </w:p>
    <w:p w:rsidR="00794D04" w:rsidRPr="004436FB" w:rsidRDefault="00794D04" w:rsidP="00794D04">
      <w:pPr>
        <w:ind w:firstLine="709"/>
        <w:jc w:val="both"/>
        <w:rPr>
          <w:spacing w:val="-2"/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>1. Затвердити План заходів по усуненню недоліків за результатами командно-штабного навчання з органами управління та силами цивільного захисту районної ланки територіальної підсистеми єдиної державної системи цивільного захисту Чернігівської області</w:t>
      </w:r>
      <w:r w:rsidRPr="004436FB">
        <w:rPr>
          <w:spacing w:val="-2"/>
          <w:sz w:val="26"/>
          <w:szCs w:val="26"/>
          <w:lang w:val="uk-UA"/>
        </w:rPr>
        <w:t xml:space="preserve"> </w:t>
      </w:r>
      <w:r w:rsidR="00D40ABF" w:rsidRPr="004436FB">
        <w:rPr>
          <w:spacing w:val="-2"/>
          <w:sz w:val="26"/>
          <w:szCs w:val="26"/>
          <w:lang w:val="uk-UA"/>
        </w:rPr>
        <w:t>(</w:t>
      </w:r>
      <w:r w:rsidRPr="004436FB">
        <w:rPr>
          <w:spacing w:val="-2"/>
          <w:sz w:val="26"/>
          <w:szCs w:val="26"/>
          <w:lang w:val="uk-UA"/>
        </w:rPr>
        <w:t>додається).</w:t>
      </w:r>
    </w:p>
    <w:p w:rsidR="00794D04" w:rsidRPr="004436FB" w:rsidRDefault="00794D04" w:rsidP="00794D04">
      <w:pPr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lastRenderedPageBreak/>
        <w:tab/>
        <w:t xml:space="preserve">2. Контроль за виконанням Плану заходів по усуненню недоліків за результатами командно-штабного навчання з органами управління та силами цивільного захисту </w:t>
      </w:r>
      <w:r w:rsidR="00B135F5" w:rsidRPr="004436FB">
        <w:rPr>
          <w:sz w:val="26"/>
          <w:szCs w:val="26"/>
          <w:lang w:val="uk-UA"/>
        </w:rPr>
        <w:t xml:space="preserve">районної ланки </w:t>
      </w:r>
      <w:r w:rsidRPr="004436FB">
        <w:rPr>
          <w:sz w:val="26"/>
          <w:szCs w:val="26"/>
          <w:lang w:val="uk-UA"/>
        </w:rPr>
        <w:t>територіальної підсистеми єдиної державної системи цивільного захисту Чернігівської області</w:t>
      </w:r>
      <w:r w:rsidRPr="004436FB">
        <w:rPr>
          <w:spacing w:val="-2"/>
          <w:sz w:val="26"/>
          <w:szCs w:val="26"/>
          <w:lang w:val="uk-UA"/>
        </w:rPr>
        <w:t xml:space="preserve"> покласти </w:t>
      </w:r>
      <w:r w:rsidRPr="004436FB">
        <w:rPr>
          <w:sz w:val="26"/>
          <w:szCs w:val="26"/>
          <w:lang w:val="uk-UA"/>
        </w:rPr>
        <w:t>на відділ з питань цивільного захисту</w:t>
      </w:r>
      <w:r w:rsidR="00B135F5" w:rsidRPr="004436FB">
        <w:rPr>
          <w:sz w:val="26"/>
          <w:szCs w:val="26"/>
          <w:lang w:val="uk-UA"/>
        </w:rPr>
        <w:t>, оборонної, мобілізаційної роботи та взаємодії з правоохоронними органами апарату районної державної адміністрації.</w:t>
      </w:r>
    </w:p>
    <w:p w:rsidR="00794D04" w:rsidRPr="004436FB" w:rsidRDefault="00794D04" w:rsidP="004436FB">
      <w:pPr>
        <w:jc w:val="both"/>
        <w:rPr>
          <w:sz w:val="16"/>
          <w:szCs w:val="16"/>
          <w:lang w:val="uk-UA"/>
        </w:rPr>
      </w:pPr>
    </w:p>
    <w:p w:rsidR="001808DE" w:rsidRPr="004436FB" w:rsidRDefault="00794D04" w:rsidP="00794D04">
      <w:pPr>
        <w:ind w:firstLine="709"/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</w:rPr>
        <w:t xml:space="preserve">3. </w:t>
      </w:r>
      <w:proofErr w:type="spellStart"/>
      <w:r w:rsidRPr="004436FB">
        <w:rPr>
          <w:sz w:val="26"/>
          <w:szCs w:val="26"/>
        </w:rPr>
        <w:t>Інформацію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щодо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виконання</w:t>
      </w:r>
      <w:proofErr w:type="spellEnd"/>
      <w:r w:rsidRPr="004436FB">
        <w:rPr>
          <w:sz w:val="26"/>
          <w:szCs w:val="26"/>
        </w:rPr>
        <w:t xml:space="preserve"> Плану </w:t>
      </w:r>
      <w:r w:rsidR="001A6779" w:rsidRPr="004436FB">
        <w:rPr>
          <w:sz w:val="26"/>
          <w:szCs w:val="26"/>
          <w:lang w:val="uk-UA"/>
        </w:rPr>
        <w:t>заході</w:t>
      </w:r>
      <w:proofErr w:type="gramStart"/>
      <w:r w:rsidR="001A6779" w:rsidRPr="004436FB">
        <w:rPr>
          <w:sz w:val="26"/>
          <w:szCs w:val="26"/>
          <w:lang w:val="uk-UA"/>
        </w:rPr>
        <w:t>в</w:t>
      </w:r>
      <w:proofErr w:type="gramEnd"/>
      <w:r w:rsidR="001A6779" w:rsidRPr="004436FB">
        <w:rPr>
          <w:sz w:val="26"/>
          <w:szCs w:val="26"/>
          <w:lang w:val="uk-UA"/>
        </w:rPr>
        <w:t xml:space="preserve"> по </w:t>
      </w:r>
      <w:proofErr w:type="spellStart"/>
      <w:r w:rsidR="001A6779" w:rsidRPr="004436FB">
        <w:rPr>
          <w:sz w:val="26"/>
          <w:szCs w:val="26"/>
        </w:rPr>
        <w:t>усуненн</w:t>
      </w:r>
      <w:proofErr w:type="spellEnd"/>
      <w:r w:rsidR="001A6779" w:rsidRPr="004436FB">
        <w:rPr>
          <w:sz w:val="26"/>
          <w:szCs w:val="26"/>
          <w:lang w:val="uk-UA"/>
        </w:rPr>
        <w:t>ю</w:t>
      </w:r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недоліків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надати</w:t>
      </w:r>
      <w:proofErr w:type="spellEnd"/>
      <w:r w:rsidRPr="004436FB">
        <w:rPr>
          <w:sz w:val="26"/>
          <w:szCs w:val="26"/>
        </w:rPr>
        <w:t xml:space="preserve"> на </w:t>
      </w:r>
      <w:proofErr w:type="spellStart"/>
      <w:r w:rsidRPr="004436FB">
        <w:rPr>
          <w:sz w:val="26"/>
          <w:szCs w:val="26"/>
        </w:rPr>
        <w:t>електронну</w:t>
      </w:r>
      <w:proofErr w:type="spellEnd"/>
      <w:r w:rsidRPr="004436FB">
        <w:rPr>
          <w:sz w:val="26"/>
          <w:szCs w:val="26"/>
        </w:rPr>
        <w:t xml:space="preserve"> адресу</w:t>
      </w:r>
      <w:r w:rsidR="00343984" w:rsidRPr="004436FB">
        <w:rPr>
          <w:sz w:val="26"/>
          <w:szCs w:val="26"/>
          <w:lang w:val="uk-UA"/>
        </w:rPr>
        <w:t xml:space="preserve"> районної державної адміністрації.</w:t>
      </w:r>
    </w:p>
    <w:p w:rsidR="001808DE" w:rsidRPr="004436FB" w:rsidRDefault="001808DE" w:rsidP="00794D04">
      <w:pPr>
        <w:ind w:firstLine="709"/>
        <w:jc w:val="both"/>
        <w:rPr>
          <w:sz w:val="16"/>
          <w:szCs w:val="16"/>
          <w:lang w:val="uk-UA"/>
        </w:rPr>
      </w:pPr>
    </w:p>
    <w:p w:rsidR="001808DE" w:rsidRPr="004436FB" w:rsidRDefault="001808DE" w:rsidP="001808DE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4436FB">
        <w:rPr>
          <w:b/>
          <w:i/>
          <w:color w:val="000000"/>
          <w:sz w:val="26"/>
          <w:szCs w:val="26"/>
          <w:u w:val="single"/>
        </w:rPr>
        <w:t>ІІ</w:t>
      </w:r>
      <w:r w:rsidRPr="004436FB">
        <w:rPr>
          <w:b/>
          <w:i/>
          <w:color w:val="000000"/>
          <w:sz w:val="26"/>
          <w:szCs w:val="26"/>
          <w:u w:val="single"/>
          <w:lang w:val="uk-UA"/>
        </w:rPr>
        <w:t>І.</w:t>
      </w:r>
      <w:r w:rsidRPr="004436FB">
        <w:rPr>
          <w:b/>
          <w:i/>
          <w:color w:val="000000"/>
          <w:sz w:val="26"/>
          <w:szCs w:val="26"/>
          <w:u w:val="single"/>
        </w:rPr>
        <w:t xml:space="preserve"> </w:t>
      </w:r>
      <w:r w:rsidRPr="004436FB">
        <w:rPr>
          <w:b/>
          <w:i/>
          <w:sz w:val="26"/>
          <w:szCs w:val="26"/>
          <w:u w:val="single"/>
        </w:rPr>
        <w:t xml:space="preserve">Про заходи </w:t>
      </w:r>
      <w:proofErr w:type="spellStart"/>
      <w:r w:rsidRPr="004436FB">
        <w:rPr>
          <w:b/>
          <w:i/>
          <w:sz w:val="26"/>
          <w:szCs w:val="26"/>
          <w:u w:val="single"/>
        </w:rPr>
        <w:t>щодо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4436FB">
        <w:rPr>
          <w:b/>
          <w:bCs/>
          <w:i/>
          <w:sz w:val="26"/>
          <w:szCs w:val="26"/>
          <w:u w:val="single"/>
        </w:rPr>
        <w:t>протидії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4436FB">
        <w:rPr>
          <w:b/>
          <w:bCs/>
          <w:i/>
          <w:sz w:val="26"/>
          <w:szCs w:val="26"/>
          <w:u w:val="single"/>
        </w:rPr>
        <w:t>пожежам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і </w:t>
      </w:r>
      <w:proofErr w:type="spellStart"/>
      <w:r w:rsidRPr="004436FB">
        <w:rPr>
          <w:b/>
          <w:bCs/>
          <w:i/>
          <w:sz w:val="26"/>
          <w:szCs w:val="26"/>
          <w:u w:val="single"/>
        </w:rPr>
        <w:t>надзвичайним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4436FB">
        <w:rPr>
          <w:b/>
          <w:bCs/>
          <w:i/>
          <w:sz w:val="26"/>
          <w:szCs w:val="26"/>
          <w:u w:val="single"/>
        </w:rPr>
        <w:t>ситуаціям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у </w:t>
      </w:r>
      <w:proofErr w:type="spellStart"/>
      <w:r w:rsidRPr="004436FB">
        <w:rPr>
          <w:b/>
          <w:bCs/>
          <w:i/>
          <w:sz w:val="26"/>
          <w:szCs w:val="26"/>
          <w:u w:val="single"/>
        </w:rPr>
        <w:t>природних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4436FB">
        <w:rPr>
          <w:b/>
          <w:bCs/>
          <w:i/>
          <w:sz w:val="26"/>
          <w:szCs w:val="26"/>
          <w:u w:val="single"/>
        </w:rPr>
        <w:t>екологічних</w:t>
      </w:r>
      <w:proofErr w:type="spellEnd"/>
      <w:r w:rsidRPr="004436FB">
        <w:rPr>
          <w:b/>
          <w:bCs/>
          <w:i/>
          <w:sz w:val="26"/>
          <w:szCs w:val="26"/>
          <w:u w:val="single"/>
        </w:rPr>
        <w:t xml:space="preserve"> </w:t>
      </w:r>
      <w:proofErr w:type="gramStart"/>
      <w:r w:rsidRPr="004436FB">
        <w:rPr>
          <w:b/>
          <w:bCs/>
          <w:i/>
          <w:sz w:val="26"/>
          <w:szCs w:val="26"/>
          <w:u w:val="single"/>
        </w:rPr>
        <w:t>системах</w:t>
      </w:r>
      <w:proofErr w:type="gramEnd"/>
      <w:r w:rsidRPr="004436FB">
        <w:rPr>
          <w:b/>
          <w:bCs/>
          <w:i/>
          <w:sz w:val="26"/>
          <w:szCs w:val="26"/>
          <w:u w:val="single"/>
        </w:rPr>
        <w:t xml:space="preserve"> </w:t>
      </w:r>
      <w:r w:rsidRPr="004436FB">
        <w:rPr>
          <w:b/>
          <w:bCs/>
          <w:i/>
          <w:sz w:val="26"/>
          <w:szCs w:val="26"/>
          <w:u w:val="single"/>
          <w:lang w:val="uk-UA"/>
        </w:rPr>
        <w:t>району</w:t>
      </w:r>
      <w:r w:rsidRPr="004436FB">
        <w:rPr>
          <w:b/>
          <w:bCs/>
          <w:i/>
          <w:sz w:val="26"/>
          <w:szCs w:val="26"/>
          <w:u w:val="single"/>
        </w:rPr>
        <w:t>.</w:t>
      </w:r>
    </w:p>
    <w:p w:rsidR="001808DE" w:rsidRPr="004436FB" w:rsidRDefault="001808DE" w:rsidP="001808DE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4436FB">
        <w:rPr>
          <w:color w:val="000000"/>
          <w:sz w:val="26"/>
          <w:szCs w:val="26"/>
        </w:rPr>
        <w:t>(</w:t>
      </w:r>
      <w:r w:rsidRPr="004436FB">
        <w:rPr>
          <w:color w:val="000000"/>
          <w:sz w:val="26"/>
          <w:szCs w:val="26"/>
          <w:lang w:val="uk-UA"/>
        </w:rPr>
        <w:t>Кравцов Д.С.)</w:t>
      </w:r>
    </w:p>
    <w:p w:rsidR="001808DE" w:rsidRPr="004436FB" w:rsidRDefault="001808DE" w:rsidP="0020402E">
      <w:pPr>
        <w:jc w:val="both"/>
        <w:rPr>
          <w:sz w:val="26"/>
          <w:szCs w:val="26"/>
        </w:rPr>
      </w:pPr>
      <w:r w:rsidRPr="004436FB">
        <w:rPr>
          <w:sz w:val="26"/>
          <w:szCs w:val="26"/>
        </w:rPr>
        <w:t xml:space="preserve">За результатом </w:t>
      </w:r>
      <w:proofErr w:type="spellStart"/>
      <w:r w:rsidRPr="004436FB">
        <w:rPr>
          <w:sz w:val="26"/>
          <w:szCs w:val="26"/>
        </w:rPr>
        <w:t>доповіді</w:t>
      </w:r>
      <w:proofErr w:type="spellEnd"/>
      <w:r w:rsidRPr="004436FB">
        <w:rPr>
          <w:sz w:val="26"/>
          <w:szCs w:val="26"/>
        </w:rPr>
        <w:t xml:space="preserve">  </w:t>
      </w:r>
      <w:proofErr w:type="spellStart"/>
      <w:r w:rsidRPr="004436FB">
        <w:rPr>
          <w:b/>
          <w:sz w:val="26"/>
          <w:szCs w:val="26"/>
        </w:rPr>
        <w:t>комі</w:t>
      </w:r>
      <w:proofErr w:type="gramStart"/>
      <w:r w:rsidRPr="004436FB">
        <w:rPr>
          <w:b/>
          <w:sz w:val="26"/>
          <w:szCs w:val="26"/>
        </w:rPr>
        <w:t>с</w:t>
      </w:r>
      <w:proofErr w:type="gramEnd"/>
      <w:r w:rsidRPr="004436FB">
        <w:rPr>
          <w:b/>
          <w:sz w:val="26"/>
          <w:szCs w:val="26"/>
        </w:rPr>
        <w:t>і</w:t>
      </w:r>
      <w:proofErr w:type="gramStart"/>
      <w:r w:rsidRPr="004436FB">
        <w:rPr>
          <w:b/>
          <w:sz w:val="26"/>
          <w:szCs w:val="26"/>
        </w:rPr>
        <w:t>я</w:t>
      </w:r>
      <w:proofErr w:type="spellEnd"/>
      <w:proofErr w:type="gramEnd"/>
      <w:r w:rsidRPr="004436FB">
        <w:rPr>
          <w:b/>
          <w:sz w:val="26"/>
          <w:szCs w:val="26"/>
        </w:rPr>
        <w:t xml:space="preserve"> </w:t>
      </w:r>
      <w:proofErr w:type="spellStart"/>
      <w:r w:rsidRPr="004436FB">
        <w:rPr>
          <w:b/>
          <w:sz w:val="26"/>
          <w:szCs w:val="26"/>
        </w:rPr>
        <w:t>вирішила</w:t>
      </w:r>
      <w:proofErr w:type="spellEnd"/>
      <w:r w:rsidRPr="004436FB">
        <w:rPr>
          <w:sz w:val="26"/>
          <w:szCs w:val="26"/>
        </w:rPr>
        <w:t>:</w:t>
      </w:r>
    </w:p>
    <w:p w:rsidR="001808DE" w:rsidRPr="004436FB" w:rsidRDefault="001808DE" w:rsidP="001808DE">
      <w:pPr>
        <w:ind w:firstLine="709"/>
        <w:jc w:val="both"/>
        <w:rPr>
          <w:b/>
          <w:sz w:val="16"/>
          <w:szCs w:val="16"/>
          <w:u w:val="single"/>
        </w:rPr>
      </w:pPr>
    </w:p>
    <w:p w:rsidR="001808DE" w:rsidRPr="004436FB" w:rsidRDefault="0020402E" w:rsidP="0020402E">
      <w:pPr>
        <w:jc w:val="both"/>
        <w:rPr>
          <w:b/>
          <w:i/>
          <w:sz w:val="26"/>
          <w:szCs w:val="26"/>
          <w:lang w:val="uk-UA"/>
        </w:rPr>
      </w:pPr>
      <w:r w:rsidRPr="004436FB">
        <w:rPr>
          <w:b/>
          <w:i/>
          <w:sz w:val="26"/>
          <w:szCs w:val="26"/>
          <w:lang w:val="uk-UA"/>
        </w:rPr>
        <w:tab/>
      </w:r>
      <w:r w:rsidR="004E7AB0" w:rsidRPr="004436FB">
        <w:rPr>
          <w:b/>
          <w:i/>
          <w:sz w:val="26"/>
          <w:szCs w:val="26"/>
          <w:lang w:val="uk-UA"/>
        </w:rPr>
        <w:t xml:space="preserve">1. </w:t>
      </w:r>
      <w:r w:rsidR="00BE1032" w:rsidRPr="004436FB">
        <w:rPr>
          <w:b/>
          <w:i/>
          <w:sz w:val="26"/>
          <w:szCs w:val="26"/>
          <w:lang w:val="uk-UA"/>
        </w:rPr>
        <w:t xml:space="preserve">Органам місцевого самоврядування, управлінню АПР </w:t>
      </w:r>
      <w:proofErr w:type="spellStart"/>
      <w:r w:rsidR="00BE1032" w:rsidRPr="004436FB">
        <w:rPr>
          <w:b/>
          <w:i/>
          <w:sz w:val="26"/>
          <w:szCs w:val="26"/>
          <w:lang w:val="uk-UA"/>
        </w:rPr>
        <w:t>райдержадмінісрації</w:t>
      </w:r>
      <w:proofErr w:type="spellEnd"/>
      <w:r w:rsidR="00BE1032" w:rsidRPr="004436FB">
        <w:rPr>
          <w:b/>
          <w:i/>
          <w:sz w:val="26"/>
          <w:szCs w:val="26"/>
          <w:lang w:val="uk-UA"/>
        </w:rPr>
        <w:t>, Ніжинському МРВ УДСНС у Чернігівській області,</w:t>
      </w:r>
      <w:r w:rsidRPr="004436FB">
        <w:rPr>
          <w:b/>
          <w:i/>
          <w:sz w:val="26"/>
          <w:szCs w:val="26"/>
          <w:lang w:val="uk-UA"/>
        </w:rPr>
        <w:t xml:space="preserve"> </w:t>
      </w:r>
      <w:proofErr w:type="spellStart"/>
      <w:r w:rsidR="00BE1032" w:rsidRPr="004436FB">
        <w:rPr>
          <w:b/>
          <w:i/>
          <w:sz w:val="26"/>
          <w:szCs w:val="26"/>
          <w:lang w:val="uk-UA"/>
        </w:rPr>
        <w:t>Вертіївській</w:t>
      </w:r>
      <w:proofErr w:type="spellEnd"/>
      <w:r w:rsidR="00BE1032" w:rsidRPr="004436FB">
        <w:rPr>
          <w:b/>
          <w:i/>
          <w:sz w:val="26"/>
          <w:szCs w:val="26"/>
          <w:lang w:val="uk-UA"/>
        </w:rPr>
        <w:t xml:space="preserve"> ДЕД, відділу з питань ЦЗ, ОМР та ВПО апарату райдержадміністрації,</w:t>
      </w:r>
      <w:r w:rsidR="00CA7F26" w:rsidRPr="004436FB">
        <w:rPr>
          <w:b/>
          <w:i/>
          <w:sz w:val="26"/>
          <w:szCs w:val="26"/>
          <w:lang w:val="uk-UA"/>
        </w:rPr>
        <w:t xml:space="preserve"> </w:t>
      </w:r>
      <w:r w:rsidR="00BE1032" w:rsidRPr="004436FB">
        <w:rPr>
          <w:b/>
          <w:i/>
          <w:sz w:val="26"/>
          <w:szCs w:val="26"/>
          <w:lang w:val="uk-UA"/>
        </w:rPr>
        <w:t>ДП «Ніжинське лісове господарство», КП «</w:t>
      </w:r>
      <w:proofErr w:type="spellStart"/>
      <w:r w:rsidR="00BE1032" w:rsidRPr="004436FB">
        <w:rPr>
          <w:b/>
          <w:i/>
          <w:sz w:val="26"/>
          <w:szCs w:val="26"/>
          <w:lang w:val="uk-UA"/>
        </w:rPr>
        <w:t>Ніжинрайагролісництво</w:t>
      </w:r>
      <w:proofErr w:type="spellEnd"/>
      <w:r w:rsidR="00BE1032" w:rsidRPr="004436FB">
        <w:rPr>
          <w:b/>
          <w:i/>
          <w:sz w:val="26"/>
          <w:szCs w:val="26"/>
          <w:lang w:val="uk-UA"/>
        </w:rPr>
        <w:t>»:</w:t>
      </w:r>
    </w:p>
    <w:tbl>
      <w:tblPr>
        <w:tblW w:w="10314" w:type="dxa"/>
        <w:tblLook w:val="04A0"/>
      </w:tblPr>
      <w:tblGrid>
        <w:gridCol w:w="10314"/>
      </w:tblGrid>
      <w:tr w:rsidR="001808DE" w:rsidRPr="00D57423" w:rsidTr="001F0850">
        <w:tc>
          <w:tcPr>
            <w:tcW w:w="10314" w:type="dxa"/>
            <w:hideMark/>
          </w:tcPr>
          <w:p w:rsidR="001808DE" w:rsidRPr="004436FB" w:rsidRDefault="001808DE" w:rsidP="0020402E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1808DE" w:rsidRPr="004436FB" w:rsidRDefault="00BE1032" w:rsidP="001808DE">
      <w:pPr>
        <w:tabs>
          <w:tab w:val="left" w:pos="360"/>
          <w:tab w:val="left" w:pos="1276"/>
          <w:tab w:val="left" w:pos="2696"/>
        </w:tabs>
        <w:ind w:firstLine="709"/>
        <w:jc w:val="both"/>
        <w:rPr>
          <w:spacing w:val="-2"/>
          <w:sz w:val="26"/>
          <w:szCs w:val="26"/>
          <w:lang w:val="uk-UA"/>
        </w:rPr>
      </w:pPr>
      <w:r w:rsidRPr="004436FB">
        <w:rPr>
          <w:spacing w:val="-2"/>
          <w:sz w:val="26"/>
          <w:szCs w:val="26"/>
          <w:lang w:val="uk-UA"/>
        </w:rPr>
        <w:t>1.1</w:t>
      </w:r>
      <w:r w:rsidR="001808DE" w:rsidRPr="004436FB">
        <w:rPr>
          <w:spacing w:val="-2"/>
          <w:sz w:val="26"/>
          <w:szCs w:val="26"/>
          <w:lang w:val="uk-UA"/>
        </w:rPr>
        <w:t>. Заборонити випалювання сухої рослинності та її залишків на сільгоспугіддях, присадибних ділянках, у смугах відводу автошляхів і залізниць та забезпечити дотримання протипожежних вимог на відповідних територіях.</w:t>
      </w:r>
    </w:p>
    <w:p w:rsidR="001808DE" w:rsidRPr="004436FB" w:rsidRDefault="001808DE" w:rsidP="001808DE">
      <w:pPr>
        <w:tabs>
          <w:tab w:val="left" w:pos="360"/>
          <w:tab w:val="left" w:pos="1276"/>
          <w:tab w:val="left" w:pos="2696"/>
        </w:tabs>
        <w:ind w:firstLine="709"/>
        <w:jc w:val="both"/>
        <w:rPr>
          <w:spacing w:val="-2"/>
          <w:sz w:val="12"/>
          <w:szCs w:val="12"/>
          <w:lang w:val="uk-UA"/>
        </w:rPr>
      </w:pPr>
    </w:p>
    <w:p w:rsidR="00BF22F3" w:rsidRDefault="001808DE" w:rsidP="001808DE">
      <w:pPr>
        <w:tabs>
          <w:tab w:val="left" w:pos="5245"/>
        </w:tabs>
        <w:ind w:left="5245"/>
        <w:jc w:val="both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1808DE">
      <w:pPr>
        <w:tabs>
          <w:tab w:val="left" w:pos="5245"/>
        </w:tabs>
        <w:ind w:left="5245"/>
        <w:jc w:val="both"/>
        <w:rPr>
          <w:i/>
          <w:sz w:val="26"/>
          <w:szCs w:val="26"/>
        </w:rPr>
      </w:pPr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tabs>
          <w:tab w:val="left" w:pos="5245"/>
        </w:tabs>
        <w:ind w:left="5245"/>
        <w:jc w:val="both"/>
        <w:rPr>
          <w:i/>
          <w:sz w:val="16"/>
          <w:szCs w:val="16"/>
        </w:rPr>
      </w:pPr>
    </w:p>
    <w:p w:rsidR="001808DE" w:rsidRPr="004436FB" w:rsidRDefault="00BE1032" w:rsidP="001808DE">
      <w:pPr>
        <w:tabs>
          <w:tab w:val="left" w:pos="360"/>
          <w:tab w:val="left" w:pos="1276"/>
          <w:tab w:val="left" w:pos="2696"/>
        </w:tabs>
        <w:ind w:firstLine="705"/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</w:rPr>
        <w:t>1.</w:t>
      </w:r>
      <w:r w:rsidRPr="004436FB">
        <w:rPr>
          <w:sz w:val="26"/>
          <w:szCs w:val="26"/>
          <w:lang w:val="uk-UA"/>
        </w:rPr>
        <w:t>2</w:t>
      </w:r>
      <w:r w:rsidR="001808DE" w:rsidRPr="004436FB">
        <w:rPr>
          <w:sz w:val="26"/>
          <w:szCs w:val="26"/>
        </w:rPr>
        <w:t xml:space="preserve">. В межах </w:t>
      </w:r>
      <w:proofErr w:type="spellStart"/>
      <w:r w:rsidR="001808DE" w:rsidRPr="004436FB">
        <w:rPr>
          <w:sz w:val="26"/>
          <w:szCs w:val="26"/>
        </w:rPr>
        <w:t>своїх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повноважень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посилити</w:t>
      </w:r>
      <w:proofErr w:type="spellEnd"/>
      <w:r w:rsidR="001808DE" w:rsidRPr="004436FB">
        <w:rPr>
          <w:sz w:val="26"/>
          <w:szCs w:val="26"/>
        </w:rPr>
        <w:t xml:space="preserve"> контроль за </w:t>
      </w:r>
      <w:proofErr w:type="spellStart"/>
      <w:r w:rsidR="001808DE" w:rsidRPr="004436FB">
        <w:rPr>
          <w:sz w:val="26"/>
          <w:szCs w:val="26"/>
        </w:rPr>
        <w:t>дотриманням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протипожежних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вимог</w:t>
      </w:r>
      <w:proofErr w:type="spellEnd"/>
      <w:r w:rsidR="001808DE" w:rsidRPr="004436FB">
        <w:rPr>
          <w:sz w:val="26"/>
          <w:szCs w:val="26"/>
        </w:rPr>
        <w:t xml:space="preserve"> у </w:t>
      </w:r>
      <w:proofErr w:type="spellStart"/>
      <w:proofErr w:type="gramStart"/>
      <w:r w:rsidR="001808DE" w:rsidRPr="004436FB">
        <w:rPr>
          <w:sz w:val="26"/>
          <w:szCs w:val="26"/>
        </w:rPr>
        <w:t>л</w:t>
      </w:r>
      <w:proofErr w:type="gramEnd"/>
      <w:r w:rsidR="001808DE" w:rsidRPr="004436FB">
        <w:rPr>
          <w:sz w:val="26"/>
          <w:szCs w:val="26"/>
        </w:rPr>
        <w:t>ісах</w:t>
      </w:r>
      <w:proofErr w:type="spellEnd"/>
      <w:r w:rsidR="001808DE" w:rsidRPr="004436FB">
        <w:rPr>
          <w:sz w:val="26"/>
          <w:szCs w:val="26"/>
        </w:rPr>
        <w:t xml:space="preserve">, на </w:t>
      </w:r>
      <w:proofErr w:type="spellStart"/>
      <w:r w:rsidR="001808DE" w:rsidRPr="004436FB">
        <w:rPr>
          <w:sz w:val="26"/>
          <w:szCs w:val="26"/>
        </w:rPr>
        <w:t>сільгоспугіддях</w:t>
      </w:r>
      <w:proofErr w:type="spellEnd"/>
      <w:r w:rsidR="001808DE" w:rsidRPr="004436FB">
        <w:rPr>
          <w:sz w:val="26"/>
          <w:szCs w:val="26"/>
        </w:rPr>
        <w:t xml:space="preserve">, у </w:t>
      </w:r>
      <w:proofErr w:type="spellStart"/>
      <w:r w:rsidR="001808DE" w:rsidRPr="004436FB">
        <w:rPr>
          <w:sz w:val="26"/>
          <w:szCs w:val="26"/>
        </w:rPr>
        <w:t>смугах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відводу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автомобільн</w:t>
      </w:r>
      <w:r w:rsidRPr="004436FB">
        <w:rPr>
          <w:sz w:val="26"/>
          <w:szCs w:val="26"/>
        </w:rPr>
        <w:t>их</w:t>
      </w:r>
      <w:proofErr w:type="spellEnd"/>
      <w:r w:rsidRPr="004436FB">
        <w:rPr>
          <w:sz w:val="26"/>
          <w:szCs w:val="26"/>
        </w:rPr>
        <w:t xml:space="preserve"> і </w:t>
      </w:r>
      <w:proofErr w:type="spellStart"/>
      <w:r w:rsidRPr="004436FB">
        <w:rPr>
          <w:sz w:val="26"/>
          <w:szCs w:val="26"/>
        </w:rPr>
        <w:t>залізничних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доріг</w:t>
      </w:r>
      <w:proofErr w:type="spellEnd"/>
      <w:r w:rsidRPr="004436FB">
        <w:rPr>
          <w:sz w:val="26"/>
          <w:szCs w:val="26"/>
        </w:rPr>
        <w:t xml:space="preserve"> </w:t>
      </w:r>
      <w:r w:rsidRPr="004436FB">
        <w:rPr>
          <w:sz w:val="26"/>
          <w:szCs w:val="26"/>
          <w:lang w:val="uk-UA"/>
        </w:rPr>
        <w:t>району</w:t>
      </w:r>
      <w:r w:rsidRPr="004436FB">
        <w:rPr>
          <w:sz w:val="26"/>
          <w:szCs w:val="26"/>
        </w:rPr>
        <w:t>.</w:t>
      </w:r>
    </w:p>
    <w:p w:rsidR="001808DE" w:rsidRPr="004436FB" w:rsidRDefault="001808DE" w:rsidP="001808DE">
      <w:pPr>
        <w:tabs>
          <w:tab w:val="left" w:pos="360"/>
          <w:tab w:val="left" w:pos="1276"/>
          <w:tab w:val="left" w:pos="2696"/>
        </w:tabs>
        <w:ind w:firstLine="705"/>
        <w:jc w:val="both"/>
        <w:rPr>
          <w:sz w:val="12"/>
          <w:szCs w:val="12"/>
        </w:rPr>
      </w:pPr>
    </w:p>
    <w:p w:rsidR="00BF22F3" w:rsidRDefault="001808DE" w:rsidP="001808DE">
      <w:pPr>
        <w:ind w:left="5245"/>
        <w:jc w:val="both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1808DE">
      <w:pPr>
        <w:ind w:left="5245"/>
        <w:jc w:val="both"/>
        <w:rPr>
          <w:i/>
          <w:sz w:val="26"/>
          <w:szCs w:val="26"/>
        </w:rPr>
      </w:pPr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jc w:val="both"/>
        <w:rPr>
          <w:i/>
          <w:sz w:val="16"/>
          <w:szCs w:val="16"/>
        </w:rPr>
      </w:pPr>
    </w:p>
    <w:p w:rsidR="001808DE" w:rsidRPr="004436FB" w:rsidRDefault="00BE1032" w:rsidP="001808DE">
      <w:pPr>
        <w:ind w:firstLine="709"/>
        <w:jc w:val="both"/>
        <w:rPr>
          <w:sz w:val="26"/>
          <w:szCs w:val="26"/>
        </w:rPr>
      </w:pPr>
      <w:r w:rsidRPr="004436FB">
        <w:rPr>
          <w:sz w:val="26"/>
          <w:szCs w:val="26"/>
        </w:rPr>
        <w:t>1.</w:t>
      </w:r>
      <w:r w:rsidRPr="004436FB">
        <w:rPr>
          <w:sz w:val="26"/>
          <w:szCs w:val="26"/>
          <w:lang w:val="uk-UA"/>
        </w:rPr>
        <w:t>3</w:t>
      </w:r>
      <w:r w:rsidR="001808DE" w:rsidRPr="004436FB">
        <w:rPr>
          <w:sz w:val="26"/>
          <w:szCs w:val="26"/>
        </w:rPr>
        <w:t xml:space="preserve">. За </w:t>
      </w:r>
      <w:proofErr w:type="spellStart"/>
      <w:r w:rsidR="001808DE" w:rsidRPr="004436FB">
        <w:rPr>
          <w:sz w:val="26"/>
          <w:szCs w:val="26"/>
        </w:rPr>
        <w:t>допомогою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засобів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масової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інформації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spellStart"/>
      <w:r w:rsidR="001808DE" w:rsidRPr="004436FB">
        <w:rPr>
          <w:sz w:val="26"/>
          <w:szCs w:val="26"/>
        </w:rPr>
        <w:t>наочних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матеріалів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протипожежної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пропаганди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забезпечити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проведення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роз’яснювальної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роботи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серед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населення</w:t>
      </w:r>
      <w:proofErr w:type="spellEnd"/>
      <w:r w:rsidR="001808DE" w:rsidRPr="004436FB">
        <w:rPr>
          <w:sz w:val="26"/>
          <w:szCs w:val="26"/>
        </w:rPr>
        <w:t xml:space="preserve"> про </w:t>
      </w:r>
      <w:proofErr w:type="spellStart"/>
      <w:r w:rsidR="001808DE" w:rsidRPr="004436FB">
        <w:rPr>
          <w:sz w:val="26"/>
          <w:szCs w:val="26"/>
        </w:rPr>
        <w:t>небезпеку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випалювання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сухої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рослинності</w:t>
      </w:r>
      <w:proofErr w:type="spellEnd"/>
      <w:r w:rsidR="001808DE" w:rsidRPr="004436FB">
        <w:rPr>
          <w:sz w:val="26"/>
          <w:szCs w:val="26"/>
        </w:rPr>
        <w:t xml:space="preserve"> та </w:t>
      </w:r>
      <w:proofErr w:type="spellStart"/>
      <w:proofErr w:type="gramStart"/>
      <w:r w:rsidR="001808DE" w:rsidRPr="004436FB">
        <w:rPr>
          <w:sz w:val="26"/>
          <w:szCs w:val="26"/>
        </w:rPr>
        <w:t>проф</w:t>
      </w:r>
      <w:proofErr w:type="gramEnd"/>
      <w:r w:rsidR="001808DE" w:rsidRPr="004436FB">
        <w:rPr>
          <w:sz w:val="26"/>
          <w:szCs w:val="26"/>
        </w:rPr>
        <w:t>ілактики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пожеж</w:t>
      </w:r>
      <w:proofErr w:type="spellEnd"/>
      <w:r w:rsidR="001808DE" w:rsidRPr="004436FB">
        <w:rPr>
          <w:sz w:val="26"/>
          <w:szCs w:val="26"/>
        </w:rPr>
        <w:t xml:space="preserve"> у </w:t>
      </w:r>
      <w:proofErr w:type="spellStart"/>
      <w:r w:rsidR="001808DE" w:rsidRPr="004436FB">
        <w:rPr>
          <w:sz w:val="26"/>
          <w:szCs w:val="26"/>
        </w:rPr>
        <w:t>екологічних</w:t>
      </w:r>
      <w:proofErr w:type="spellEnd"/>
      <w:r w:rsidR="001808DE" w:rsidRPr="004436FB">
        <w:rPr>
          <w:sz w:val="26"/>
          <w:szCs w:val="26"/>
        </w:rPr>
        <w:t xml:space="preserve"> системах, </w:t>
      </w:r>
      <w:proofErr w:type="spellStart"/>
      <w:r w:rsidR="001808DE" w:rsidRPr="004436FB">
        <w:rPr>
          <w:sz w:val="26"/>
          <w:szCs w:val="26"/>
        </w:rPr>
        <w:t>лісо</w:t>
      </w:r>
      <w:r w:rsidRPr="004436FB">
        <w:rPr>
          <w:sz w:val="26"/>
          <w:szCs w:val="26"/>
        </w:rPr>
        <w:t>вих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масивах</w:t>
      </w:r>
      <w:proofErr w:type="spellEnd"/>
      <w:r w:rsidRPr="004436FB">
        <w:rPr>
          <w:sz w:val="26"/>
          <w:szCs w:val="26"/>
        </w:rPr>
        <w:t>,</w:t>
      </w:r>
      <w:r w:rsidR="001808DE" w:rsidRPr="004436FB">
        <w:rPr>
          <w:sz w:val="26"/>
          <w:szCs w:val="26"/>
        </w:rPr>
        <w:t xml:space="preserve"> на </w:t>
      </w:r>
      <w:proofErr w:type="spellStart"/>
      <w:r w:rsidR="001808DE" w:rsidRPr="004436FB">
        <w:rPr>
          <w:sz w:val="26"/>
          <w:szCs w:val="26"/>
        </w:rPr>
        <w:t>сільгоспугіддях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spellStart"/>
      <w:r w:rsidR="001808DE" w:rsidRPr="004436FB">
        <w:rPr>
          <w:sz w:val="26"/>
          <w:szCs w:val="26"/>
        </w:rPr>
        <w:t>торфовищах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тощо</w:t>
      </w:r>
      <w:proofErr w:type="spellEnd"/>
      <w:r w:rsidR="001808DE" w:rsidRPr="004436FB">
        <w:rPr>
          <w:sz w:val="26"/>
          <w:szCs w:val="26"/>
        </w:rPr>
        <w:t>.</w:t>
      </w:r>
    </w:p>
    <w:p w:rsidR="001808DE" w:rsidRPr="004436FB" w:rsidRDefault="001808DE" w:rsidP="001808DE">
      <w:pPr>
        <w:ind w:firstLine="709"/>
        <w:jc w:val="both"/>
        <w:rPr>
          <w:sz w:val="16"/>
          <w:szCs w:val="16"/>
        </w:rPr>
      </w:pPr>
    </w:p>
    <w:p w:rsidR="00BF22F3" w:rsidRDefault="001808DE" w:rsidP="004436FB">
      <w:pPr>
        <w:ind w:left="5245"/>
        <w:jc w:val="both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  <w:r w:rsidRPr="004436FB">
        <w:rPr>
          <w:i/>
          <w:sz w:val="26"/>
          <w:szCs w:val="26"/>
        </w:rPr>
        <w:t xml:space="preserve"> </w:t>
      </w:r>
    </w:p>
    <w:p w:rsidR="001808DE" w:rsidRPr="004436FB" w:rsidRDefault="001808DE" w:rsidP="004436FB">
      <w:pPr>
        <w:ind w:left="5245"/>
        <w:jc w:val="both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jc w:val="both"/>
        <w:rPr>
          <w:i/>
          <w:sz w:val="16"/>
          <w:szCs w:val="16"/>
        </w:rPr>
      </w:pPr>
    </w:p>
    <w:tbl>
      <w:tblPr>
        <w:tblW w:w="10314" w:type="dxa"/>
        <w:tblLook w:val="04A0"/>
      </w:tblPr>
      <w:tblGrid>
        <w:gridCol w:w="10314"/>
      </w:tblGrid>
      <w:tr w:rsidR="001808DE" w:rsidRPr="00D57423" w:rsidTr="001F0850">
        <w:tc>
          <w:tcPr>
            <w:tcW w:w="10314" w:type="dxa"/>
            <w:hideMark/>
          </w:tcPr>
          <w:p w:rsidR="001808DE" w:rsidRPr="00D61179" w:rsidRDefault="007232B3" w:rsidP="00D61179">
            <w:pPr>
              <w:pStyle w:val="3"/>
              <w:spacing w:after="0"/>
              <w:ind w:left="0" w:right="600"/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4436FB">
              <w:rPr>
                <w:b/>
                <w:i/>
                <w:sz w:val="26"/>
                <w:szCs w:val="26"/>
                <w:lang w:val="uk-UA"/>
              </w:rPr>
              <w:t xml:space="preserve">      </w:t>
            </w:r>
            <w:r w:rsidR="001808DE" w:rsidRPr="004436FB">
              <w:rPr>
                <w:b/>
                <w:i/>
                <w:sz w:val="26"/>
                <w:szCs w:val="26"/>
                <w:lang w:val="uk-UA"/>
              </w:rPr>
              <w:t>2.</w:t>
            </w:r>
            <w:r w:rsidRPr="004436FB">
              <w:rPr>
                <w:b/>
                <w:i/>
                <w:sz w:val="26"/>
                <w:szCs w:val="26"/>
                <w:lang w:val="uk-UA"/>
              </w:rPr>
              <w:t xml:space="preserve"> Відділу з питань ЦЗ, ОМР та ВПО апарату </w:t>
            </w:r>
            <w:proofErr w:type="spellStart"/>
            <w:r w:rsidRPr="004436FB">
              <w:rPr>
                <w:b/>
                <w:i/>
                <w:sz w:val="26"/>
                <w:szCs w:val="26"/>
                <w:lang w:val="uk-UA"/>
              </w:rPr>
              <w:t>райдержадміністраці</w:t>
            </w:r>
            <w:proofErr w:type="spellEnd"/>
            <w:r w:rsidRPr="004436FB">
              <w:rPr>
                <w:b/>
                <w:i/>
                <w:sz w:val="26"/>
                <w:szCs w:val="26"/>
                <w:lang w:val="uk-UA"/>
              </w:rPr>
              <w:t>,</w:t>
            </w:r>
            <w:r w:rsidR="00A94510" w:rsidRPr="004436FB">
              <w:rPr>
                <w:b/>
                <w:i/>
                <w:sz w:val="26"/>
                <w:szCs w:val="26"/>
                <w:lang w:val="uk-UA"/>
              </w:rPr>
              <w:t xml:space="preserve"> управлінню АПР райдержадміністрації,</w:t>
            </w:r>
            <w:r w:rsidRPr="004436FB">
              <w:rPr>
                <w:b/>
                <w:i/>
                <w:sz w:val="26"/>
                <w:szCs w:val="26"/>
                <w:lang w:val="uk-UA"/>
              </w:rPr>
              <w:t xml:space="preserve"> органам мі</w:t>
            </w:r>
            <w:r w:rsidR="004713F3" w:rsidRPr="004436FB">
              <w:rPr>
                <w:b/>
                <w:i/>
                <w:sz w:val="26"/>
                <w:szCs w:val="26"/>
                <w:lang w:val="uk-UA"/>
              </w:rPr>
              <w:t>сцевого самоврядування,</w:t>
            </w:r>
            <w:r w:rsidR="000E751D" w:rsidRPr="004436FB">
              <w:rPr>
                <w:b/>
                <w:i/>
                <w:sz w:val="26"/>
                <w:szCs w:val="26"/>
                <w:lang w:val="uk-UA"/>
              </w:rPr>
              <w:t xml:space="preserve"> Ніжинському МРВ УДСНС у Чернігівській області,</w:t>
            </w:r>
            <w:r w:rsidR="0020402E" w:rsidRPr="004436FB">
              <w:rPr>
                <w:b/>
                <w:i/>
                <w:sz w:val="26"/>
                <w:szCs w:val="26"/>
                <w:lang w:val="uk-UA"/>
              </w:rPr>
              <w:t xml:space="preserve"> Ніжинське ВП ГУ НП в області,</w:t>
            </w:r>
            <w:r w:rsidRPr="004436FB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F269BF" w:rsidRPr="004436FB">
              <w:rPr>
                <w:b/>
                <w:i/>
                <w:sz w:val="26"/>
                <w:szCs w:val="26"/>
                <w:lang w:val="uk-UA"/>
              </w:rPr>
              <w:t xml:space="preserve">Державній екологічній інспекції в області, </w:t>
            </w:r>
            <w:r w:rsidRPr="004436FB">
              <w:rPr>
                <w:b/>
                <w:i/>
                <w:sz w:val="26"/>
                <w:szCs w:val="26"/>
                <w:lang w:val="uk-UA"/>
              </w:rPr>
              <w:t>ДП «Ніжинське лісове господарство», КП «</w:t>
            </w:r>
            <w:proofErr w:type="spellStart"/>
            <w:r w:rsidRPr="004436FB">
              <w:rPr>
                <w:b/>
                <w:i/>
                <w:sz w:val="26"/>
                <w:szCs w:val="26"/>
                <w:lang w:val="uk-UA"/>
              </w:rPr>
              <w:t>Ніжинрайагролісництво</w:t>
            </w:r>
            <w:proofErr w:type="spellEnd"/>
            <w:r w:rsidRPr="004436FB">
              <w:rPr>
                <w:b/>
                <w:i/>
                <w:sz w:val="26"/>
                <w:szCs w:val="26"/>
                <w:lang w:val="uk-UA"/>
              </w:rPr>
              <w:t>»</w:t>
            </w:r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4713F3" w:rsidRPr="00D57423" w:rsidTr="001F0850">
        <w:tc>
          <w:tcPr>
            <w:tcW w:w="10314" w:type="dxa"/>
          </w:tcPr>
          <w:p w:rsidR="004713F3" w:rsidRPr="004436FB" w:rsidRDefault="004713F3" w:rsidP="004713F3">
            <w:pPr>
              <w:pStyle w:val="3"/>
              <w:spacing w:after="0"/>
              <w:ind w:left="0" w:right="600"/>
              <w:jc w:val="both"/>
              <w:rPr>
                <w:b/>
                <w:i/>
                <w:lang w:val="uk-UA"/>
              </w:rPr>
            </w:pPr>
          </w:p>
        </w:tc>
      </w:tr>
    </w:tbl>
    <w:p w:rsidR="001808DE" w:rsidRPr="004436FB" w:rsidRDefault="004713F3" w:rsidP="004713F3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</w:r>
      <w:r w:rsidR="001808DE" w:rsidRPr="004436FB">
        <w:rPr>
          <w:sz w:val="26"/>
          <w:szCs w:val="26"/>
          <w:lang w:val="uk-UA"/>
        </w:rPr>
        <w:t>2.1. Організувати та забезпечити здійснення постійного патрулювання місць масового відпочинку людей у лісо</w:t>
      </w:r>
      <w:r w:rsidR="00F318CD" w:rsidRPr="004436FB">
        <w:rPr>
          <w:sz w:val="26"/>
          <w:szCs w:val="26"/>
          <w:lang w:val="uk-UA"/>
        </w:rPr>
        <w:t>вих масивах,</w:t>
      </w:r>
      <w:r w:rsidR="001808DE" w:rsidRPr="004436FB">
        <w:rPr>
          <w:sz w:val="26"/>
          <w:szCs w:val="26"/>
          <w:lang w:val="uk-UA"/>
        </w:rPr>
        <w:t xml:space="preserve"> біля сільгоспугідь, торфовищ із залученням представників правоохоронних органів, пожежно-рятувальних підрозділів, державної екологічної інспекції</w:t>
      </w:r>
      <w:r w:rsidR="007232B3" w:rsidRPr="004436FB">
        <w:rPr>
          <w:sz w:val="26"/>
          <w:szCs w:val="26"/>
          <w:lang w:val="uk-UA"/>
        </w:rPr>
        <w:t xml:space="preserve"> в області та лісокористувачів.</w:t>
      </w:r>
    </w:p>
    <w:p w:rsidR="00BF22F3" w:rsidRDefault="001808DE" w:rsidP="001808DE">
      <w:pPr>
        <w:ind w:left="5245"/>
        <w:jc w:val="both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1808DE">
      <w:pPr>
        <w:ind w:left="5245"/>
        <w:jc w:val="both"/>
        <w:rPr>
          <w:i/>
          <w:sz w:val="26"/>
          <w:szCs w:val="26"/>
        </w:rPr>
      </w:pPr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4436FB">
      <w:pPr>
        <w:jc w:val="both"/>
        <w:rPr>
          <w:i/>
          <w:sz w:val="16"/>
          <w:szCs w:val="16"/>
          <w:lang w:val="uk-UA"/>
        </w:rPr>
      </w:pPr>
    </w:p>
    <w:p w:rsidR="001808DE" w:rsidRPr="004436FB" w:rsidRDefault="006374B4" w:rsidP="001808D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36FB">
        <w:rPr>
          <w:sz w:val="26"/>
          <w:szCs w:val="26"/>
        </w:rPr>
        <w:t>2.</w:t>
      </w:r>
      <w:r w:rsidRPr="004436FB">
        <w:rPr>
          <w:sz w:val="26"/>
          <w:szCs w:val="26"/>
          <w:lang w:val="uk-UA"/>
        </w:rPr>
        <w:t>2</w:t>
      </w:r>
      <w:r w:rsidR="001808DE" w:rsidRPr="004436FB">
        <w:rPr>
          <w:sz w:val="26"/>
          <w:szCs w:val="26"/>
        </w:rPr>
        <w:t xml:space="preserve">. </w:t>
      </w:r>
      <w:proofErr w:type="spellStart"/>
      <w:r w:rsidR="001808DE" w:rsidRPr="004436FB">
        <w:rPr>
          <w:sz w:val="26"/>
          <w:szCs w:val="26"/>
        </w:rPr>
        <w:t>Організувати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чергування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пожежної</w:t>
      </w:r>
      <w:proofErr w:type="spellEnd"/>
      <w:r w:rsidR="001808DE" w:rsidRPr="004436FB">
        <w:rPr>
          <w:sz w:val="26"/>
          <w:szCs w:val="26"/>
        </w:rPr>
        <w:t xml:space="preserve"> та </w:t>
      </w:r>
      <w:proofErr w:type="spellStart"/>
      <w:r w:rsidR="001808DE" w:rsidRPr="004436FB">
        <w:rPr>
          <w:sz w:val="26"/>
          <w:szCs w:val="26"/>
        </w:rPr>
        <w:t>пристосованої</w:t>
      </w:r>
      <w:proofErr w:type="spellEnd"/>
      <w:r w:rsidR="001808DE" w:rsidRPr="004436FB">
        <w:rPr>
          <w:sz w:val="26"/>
          <w:szCs w:val="26"/>
        </w:rPr>
        <w:t xml:space="preserve"> для </w:t>
      </w:r>
      <w:proofErr w:type="spellStart"/>
      <w:r w:rsidR="001808DE" w:rsidRPr="004436FB">
        <w:rPr>
          <w:sz w:val="26"/>
          <w:szCs w:val="26"/>
        </w:rPr>
        <w:t>гасіння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пожеж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техніки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протипожежних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формувань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spellStart"/>
      <w:r w:rsidR="001808DE" w:rsidRPr="004436FB">
        <w:rPr>
          <w:sz w:val="26"/>
          <w:szCs w:val="26"/>
        </w:rPr>
        <w:t>що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знаходяться</w:t>
      </w:r>
      <w:proofErr w:type="spellEnd"/>
      <w:r w:rsidR="001808DE" w:rsidRPr="004436FB">
        <w:rPr>
          <w:sz w:val="26"/>
          <w:szCs w:val="26"/>
        </w:rPr>
        <w:t xml:space="preserve"> </w:t>
      </w:r>
      <w:r w:rsidR="004713F3" w:rsidRPr="004436FB">
        <w:rPr>
          <w:sz w:val="26"/>
          <w:szCs w:val="26"/>
        </w:rPr>
        <w:t xml:space="preserve">на </w:t>
      </w:r>
      <w:proofErr w:type="spellStart"/>
      <w:r w:rsidR="004713F3" w:rsidRPr="004436FB">
        <w:rPr>
          <w:sz w:val="26"/>
          <w:szCs w:val="26"/>
        </w:rPr>
        <w:t>території</w:t>
      </w:r>
      <w:proofErr w:type="spellEnd"/>
      <w:r w:rsidR="004713F3" w:rsidRPr="004436FB">
        <w:rPr>
          <w:sz w:val="26"/>
          <w:szCs w:val="26"/>
        </w:rPr>
        <w:t xml:space="preserve"> </w:t>
      </w:r>
      <w:proofErr w:type="spellStart"/>
      <w:r w:rsidR="004713F3" w:rsidRPr="004436FB">
        <w:rPr>
          <w:sz w:val="26"/>
          <w:szCs w:val="26"/>
        </w:rPr>
        <w:t>сільських</w:t>
      </w:r>
      <w:proofErr w:type="spellEnd"/>
      <w:r w:rsidR="004713F3" w:rsidRPr="004436FB">
        <w:rPr>
          <w:sz w:val="26"/>
          <w:szCs w:val="26"/>
        </w:rPr>
        <w:t xml:space="preserve"> (</w:t>
      </w:r>
      <w:proofErr w:type="spellStart"/>
      <w:r w:rsidR="004713F3" w:rsidRPr="004436FB">
        <w:rPr>
          <w:sz w:val="26"/>
          <w:szCs w:val="26"/>
        </w:rPr>
        <w:t>селищн</w:t>
      </w:r>
      <w:r w:rsidR="004713F3" w:rsidRPr="004436FB">
        <w:rPr>
          <w:sz w:val="26"/>
          <w:szCs w:val="26"/>
          <w:lang w:val="uk-UA"/>
        </w:rPr>
        <w:t>ої</w:t>
      </w:r>
      <w:proofErr w:type="spellEnd"/>
      <w:r w:rsidR="001808DE" w:rsidRPr="004436FB">
        <w:rPr>
          <w:sz w:val="26"/>
          <w:szCs w:val="26"/>
        </w:rPr>
        <w:t xml:space="preserve">) </w:t>
      </w:r>
      <w:r w:rsidR="001808DE" w:rsidRPr="004436FB">
        <w:rPr>
          <w:sz w:val="26"/>
          <w:szCs w:val="26"/>
        </w:rPr>
        <w:lastRenderedPageBreak/>
        <w:t xml:space="preserve">рад, </w:t>
      </w:r>
      <w:proofErr w:type="spellStart"/>
      <w:r w:rsidR="001808DE" w:rsidRPr="004436FB">
        <w:rPr>
          <w:sz w:val="26"/>
          <w:szCs w:val="26"/>
        </w:rPr>
        <w:t>вжити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заходів</w:t>
      </w:r>
      <w:proofErr w:type="spellEnd"/>
      <w:r w:rsidR="001808DE" w:rsidRPr="004436FB">
        <w:rPr>
          <w:sz w:val="26"/>
          <w:szCs w:val="26"/>
        </w:rPr>
        <w:t xml:space="preserve"> для </w:t>
      </w:r>
      <w:proofErr w:type="spellStart"/>
      <w:r w:rsidR="001808DE" w:rsidRPr="004436FB">
        <w:rPr>
          <w:sz w:val="26"/>
          <w:szCs w:val="26"/>
        </w:rPr>
        <w:t>забезпечення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їх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необхідною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кількістю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пального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spellStart"/>
      <w:r w:rsidR="001808DE" w:rsidRPr="004436FB">
        <w:rPr>
          <w:sz w:val="26"/>
          <w:szCs w:val="26"/>
        </w:rPr>
        <w:t>створення</w:t>
      </w:r>
      <w:proofErr w:type="spellEnd"/>
      <w:r w:rsidR="001808DE" w:rsidRPr="004436FB">
        <w:rPr>
          <w:sz w:val="26"/>
          <w:szCs w:val="26"/>
        </w:rPr>
        <w:t xml:space="preserve"> резерву </w:t>
      </w:r>
      <w:proofErr w:type="spellStart"/>
      <w:r w:rsidR="001808DE" w:rsidRPr="004436FB">
        <w:rPr>
          <w:sz w:val="26"/>
          <w:szCs w:val="26"/>
        </w:rPr>
        <w:t>паливо-мастильних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proofErr w:type="gramStart"/>
      <w:r w:rsidR="001808DE" w:rsidRPr="004436FB">
        <w:rPr>
          <w:sz w:val="26"/>
          <w:szCs w:val="26"/>
        </w:rPr>
        <w:t>матер</w:t>
      </w:r>
      <w:proofErr w:type="gramEnd"/>
      <w:r w:rsidR="001808DE" w:rsidRPr="004436FB">
        <w:rPr>
          <w:sz w:val="26"/>
          <w:szCs w:val="26"/>
        </w:rPr>
        <w:t>іалів</w:t>
      </w:r>
      <w:proofErr w:type="spellEnd"/>
      <w:r w:rsidR="001808DE" w:rsidRPr="004436FB">
        <w:rPr>
          <w:sz w:val="26"/>
          <w:szCs w:val="26"/>
        </w:rPr>
        <w:t xml:space="preserve"> для потреб </w:t>
      </w:r>
      <w:proofErr w:type="spellStart"/>
      <w:r w:rsidR="001808DE" w:rsidRPr="004436FB">
        <w:rPr>
          <w:sz w:val="26"/>
          <w:szCs w:val="26"/>
        </w:rPr>
        <w:t>реагування</w:t>
      </w:r>
      <w:proofErr w:type="spellEnd"/>
      <w:r w:rsidR="001808DE" w:rsidRPr="004436FB">
        <w:rPr>
          <w:sz w:val="26"/>
          <w:szCs w:val="26"/>
        </w:rPr>
        <w:t xml:space="preserve"> на </w:t>
      </w:r>
      <w:proofErr w:type="spellStart"/>
      <w:r w:rsidR="001808DE" w:rsidRPr="004436FB">
        <w:rPr>
          <w:sz w:val="26"/>
          <w:szCs w:val="26"/>
        </w:rPr>
        <w:t>виникнення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пожеж</w:t>
      </w:r>
      <w:proofErr w:type="spellEnd"/>
      <w:r w:rsidR="001808DE" w:rsidRPr="004436FB">
        <w:rPr>
          <w:sz w:val="26"/>
          <w:szCs w:val="26"/>
        </w:rPr>
        <w:t xml:space="preserve"> у </w:t>
      </w:r>
      <w:proofErr w:type="spellStart"/>
      <w:r w:rsidR="001808DE" w:rsidRPr="004436FB">
        <w:rPr>
          <w:sz w:val="26"/>
          <w:szCs w:val="26"/>
        </w:rPr>
        <w:t>природних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екологічних</w:t>
      </w:r>
      <w:proofErr w:type="spellEnd"/>
      <w:r w:rsidR="001808DE" w:rsidRPr="004436FB">
        <w:rPr>
          <w:sz w:val="26"/>
          <w:szCs w:val="26"/>
        </w:rPr>
        <w:t xml:space="preserve"> системах.</w:t>
      </w:r>
    </w:p>
    <w:p w:rsidR="001808DE" w:rsidRPr="004436FB" w:rsidRDefault="001808DE" w:rsidP="001808DE">
      <w:pPr>
        <w:tabs>
          <w:tab w:val="left" w:pos="1276"/>
        </w:tabs>
        <w:jc w:val="both"/>
        <w:rPr>
          <w:sz w:val="16"/>
          <w:szCs w:val="16"/>
        </w:rPr>
      </w:pPr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rPr>
          <w:i/>
          <w:sz w:val="16"/>
          <w:szCs w:val="16"/>
        </w:rPr>
      </w:pPr>
    </w:p>
    <w:p w:rsidR="001808DE" w:rsidRPr="004436FB" w:rsidRDefault="006374B4" w:rsidP="001808D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436FB">
        <w:rPr>
          <w:sz w:val="26"/>
          <w:szCs w:val="26"/>
        </w:rPr>
        <w:t>2.</w:t>
      </w:r>
      <w:r w:rsidRPr="004436FB">
        <w:rPr>
          <w:sz w:val="26"/>
          <w:szCs w:val="26"/>
          <w:lang w:val="uk-UA"/>
        </w:rPr>
        <w:t>3</w:t>
      </w:r>
      <w:r w:rsidR="001808DE" w:rsidRPr="004436FB">
        <w:rPr>
          <w:sz w:val="26"/>
          <w:szCs w:val="26"/>
        </w:rPr>
        <w:t xml:space="preserve">. </w:t>
      </w:r>
      <w:proofErr w:type="gramStart"/>
      <w:r w:rsidR="001808DE" w:rsidRPr="004436FB">
        <w:rPr>
          <w:sz w:val="26"/>
          <w:szCs w:val="26"/>
        </w:rPr>
        <w:t>З</w:t>
      </w:r>
      <w:proofErr w:type="gramEnd"/>
      <w:r w:rsidR="001808DE" w:rsidRPr="004436FB">
        <w:rPr>
          <w:sz w:val="26"/>
          <w:szCs w:val="26"/>
        </w:rPr>
        <w:t xml:space="preserve"> метою </w:t>
      </w:r>
      <w:proofErr w:type="spellStart"/>
      <w:r w:rsidR="001808DE" w:rsidRPr="004436FB">
        <w:rPr>
          <w:sz w:val="26"/>
          <w:szCs w:val="26"/>
        </w:rPr>
        <w:t>недопущення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випалювання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сухої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рослинності</w:t>
      </w:r>
      <w:proofErr w:type="spellEnd"/>
      <w:r w:rsidR="001808DE" w:rsidRPr="004436FB">
        <w:rPr>
          <w:sz w:val="26"/>
          <w:szCs w:val="26"/>
        </w:rPr>
        <w:t xml:space="preserve"> та </w:t>
      </w:r>
      <w:proofErr w:type="spellStart"/>
      <w:r w:rsidR="001808DE" w:rsidRPr="004436FB">
        <w:rPr>
          <w:sz w:val="26"/>
          <w:szCs w:val="26"/>
        </w:rPr>
        <w:t>профілактики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пожеж</w:t>
      </w:r>
      <w:proofErr w:type="spellEnd"/>
      <w:r w:rsidR="001808DE" w:rsidRPr="004436FB">
        <w:rPr>
          <w:sz w:val="26"/>
          <w:szCs w:val="26"/>
        </w:rPr>
        <w:t xml:space="preserve"> у </w:t>
      </w:r>
      <w:proofErr w:type="spellStart"/>
      <w:r w:rsidR="001808DE" w:rsidRPr="004436FB">
        <w:rPr>
          <w:sz w:val="26"/>
          <w:szCs w:val="26"/>
        </w:rPr>
        <w:t>лісах</w:t>
      </w:r>
      <w:proofErr w:type="spellEnd"/>
      <w:r w:rsidR="001808DE" w:rsidRPr="004436FB">
        <w:rPr>
          <w:sz w:val="26"/>
          <w:szCs w:val="26"/>
        </w:rPr>
        <w:t xml:space="preserve">, на </w:t>
      </w:r>
      <w:proofErr w:type="spellStart"/>
      <w:r w:rsidR="001808DE" w:rsidRPr="004436FB">
        <w:rPr>
          <w:sz w:val="26"/>
          <w:szCs w:val="26"/>
        </w:rPr>
        <w:t>торфовищах</w:t>
      </w:r>
      <w:proofErr w:type="spellEnd"/>
      <w:r w:rsidR="001808DE" w:rsidRPr="004436FB">
        <w:rPr>
          <w:sz w:val="26"/>
          <w:szCs w:val="26"/>
        </w:rPr>
        <w:t xml:space="preserve"> та </w:t>
      </w:r>
      <w:proofErr w:type="spellStart"/>
      <w:r w:rsidR="001808DE" w:rsidRPr="004436FB">
        <w:rPr>
          <w:sz w:val="26"/>
          <w:szCs w:val="26"/>
        </w:rPr>
        <w:t>сільгоспугіддях</w:t>
      </w:r>
      <w:proofErr w:type="spellEnd"/>
      <w:r w:rsidR="001808DE" w:rsidRPr="004436FB">
        <w:rPr>
          <w:sz w:val="26"/>
          <w:szCs w:val="26"/>
        </w:rPr>
        <w:t xml:space="preserve"> через </w:t>
      </w:r>
      <w:proofErr w:type="spellStart"/>
      <w:r w:rsidR="001808DE" w:rsidRPr="004436FB">
        <w:rPr>
          <w:sz w:val="26"/>
          <w:szCs w:val="26"/>
        </w:rPr>
        <w:t>засоби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масової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інформації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розміщувати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наочні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матеріали</w:t>
      </w:r>
      <w:proofErr w:type="spellEnd"/>
      <w:r w:rsidR="001808DE" w:rsidRPr="004436FB">
        <w:rPr>
          <w:sz w:val="26"/>
          <w:szCs w:val="26"/>
        </w:rPr>
        <w:t xml:space="preserve">. </w:t>
      </w:r>
      <w:proofErr w:type="spellStart"/>
      <w:r w:rsidR="001808DE" w:rsidRPr="004436FB">
        <w:rPr>
          <w:sz w:val="26"/>
          <w:szCs w:val="26"/>
        </w:rPr>
        <w:t>Проводити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роз’яснювальну</w:t>
      </w:r>
      <w:proofErr w:type="spellEnd"/>
      <w:r w:rsidR="001808DE" w:rsidRPr="004436FB">
        <w:rPr>
          <w:sz w:val="26"/>
          <w:szCs w:val="26"/>
        </w:rPr>
        <w:t xml:space="preserve"> роботу </w:t>
      </w:r>
      <w:proofErr w:type="spellStart"/>
      <w:r w:rsidR="001808DE" w:rsidRPr="004436FB">
        <w:rPr>
          <w:sz w:val="26"/>
          <w:szCs w:val="26"/>
        </w:rPr>
        <w:t>серед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населення</w:t>
      </w:r>
      <w:proofErr w:type="spellEnd"/>
      <w:r w:rsidR="001808DE" w:rsidRPr="004436FB">
        <w:rPr>
          <w:sz w:val="26"/>
          <w:szCs w:val="26"/>
        </w:rPr>
        <w:t xml:space="preserve">. </w:t>
      </w:r>
    </w:p>
    <w:p w:rsidR="00827C1B" w:rsidRDefault="001808DE" w:rsidP="00827C1B">
      <w:pPr>
        <w:ind w:left="5245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827C1B">
      <w:pPr>
        <w:ind w:left="5245"/>
        <w:rPr>
          <w:i/>
          <w:sz w:val="26"/>
          <w:szCs w:val="26"/>
        </w:rPr>
      </w:pPr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rPr>
          <w:i/>
          <w:sz w:val="16"/>
          <w:szCs w:val="16"/>
        </w:rPr>
      </w:pPr>
    </w:p>
    <w:p w:rsidR="001808DE" w:rsidRPr="004436FB" w:rsidRDefault="006374B4" w:rsidP="001808DE">
      <w:pPr>
        <w:ind w:firstLine="709"/>
        <w:jc w:val="both"/>
        <w:rPr>
          <w:sz w:val="26"/>
          <w:szCs w:val="26"/>
        </w:rPr>
      </w:pPr>
      <w:r w:rsidRPr="004436FB">
        <w:rPr>
          <w:sz w:val="26"/>
          <w:szCs w:val="26"/>
        </w:rPr>
        <w:t>2.</w:t>
      </w:r>
      <w:r w:rsidRPr="004436FB">
        <w:rPr>
          <w:sz w:val="26"/>
          <w:szCs w:val="26"/>
          <w:lang w:val="uk-UA"/>
        </w:rPr>
        <w:t>4</w:t>
      </w:r>
      <w:r w:rsidRPr="004436FB">
        <w:rPr>
          <w:sz w:val="26"/>
          <w:szCs w:val="26"/>
        </w:rPr>
        <w:t xml:space="preserve">. </w:t>
      </w:r>
      <w:proofErr w:type="spellStart"/>
      <w:r w:rsidRPr="004436FB">
        <w:rPr>
          <w:sz w:val="26"/>
          <w:szCs w:val="26"/>
        </w:rPr>
        <w:t>Спільно</w:t>
      </w:r>
      <w:proofErr w:type="spellEnd"/>
      <w:r w:rsidRPr="004436FB">
        <w:rPr>
          <w:sz w:val="26"/>
          <w:szCs w:val="26"/>
        </w:rPr>
        <w:t xml:space="preserve"> з</w:t>
      </w:r>
      <w:r w:rsidR="001808DE" w:rsidRPr="004436FB">
        <w:rPr>
          <w:sz w:val="26"/>
          <w:szCs w:val="26"/>
        </w:rPr>
        <w:t xml:space="preserve"> </w:t>
      </w:r>
      <w:r w:rsidRPr="004436FB">
        <w:rPr>
          <w:sz w:val="26"/>
          <w:szCs w:val="26"/>
          <w:lang w:val="uk-UA"/>
        </w:rPr>
        <w:t>Ніжинським МУВГ</w:t>
      </w:r>
      <w:r w:rsidR="001808DE" w:rsidRPr="004436FB">
        <w:rPr>
          <w:sz w:val="26"/>
          <w:szCs w:val="26"/>
        </w:rPr>
        <w:t xml:space="preserve"> провести </w:t>
      </w:r>
      <w:proofErr w:type="spellStart"/>
      <w:r w:rsidR="001808DE" w:rsidRPr="004436FB">
        <w:rPr>
          <w:sz w:val="26"/>
          <w:szCs w:val="26"/>
        </w:rPr>
        <w:t>роботи</w:t>
      </w:r>
      <w:proofErr w:type="spellEnd"/>
      <w:r w:rsidR="001808DE" w:rsidRPr="004436FB">
        <w:rPr>
          <w:sz w:val="26"/>
          <w:szCs w:val="26"/>
        </w:rPr>
        <w:t xml:space="preserve">  на каналах </w:t>
      </w:r>
      <w:proofErr w:type="spellStart"/>
      <w:r w:rsidR="001808DE" w:rsidRPr="004436FB">
        <w:rPr>
          <w:sz w:val="26"/>
          <w:szCs w:val="26"/>
        </w:rPr>
        <w:t>меліоративних</w:t>
      </w:r>
      <w:proofErr w:type="spellEnd"/>
      <w:r w:rsidR="001808DE" w:rsidRPr="004436FB">
        <w:rPr>
          <w:sz w:val="26"/>
          <w:szCs w:val="26"/>
        </w:rPr>
        <w:t xml:space="preserve"> систем з метою </w:t>
      </w:r>
      <w:proofErr w:type="spellStart"/>
      <w:r w:rsidR="001808DE" w:rsidRPr="004436FB">
        <w:rPr>
          <w:sz w:val="26"/>
          <w:szCs w:val="26"/>
        </w:rPr>
        <w:t>акумуляції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поверхневого</w:t>
      </w:r>
      <w:proofErr w:type="spellEnd"/>
      <w:r w:rsidR="001808DE" w:rsidRPr="004436FB">
        <w:rPr>
          <w:sz w:val="26"/>
          <w:szCs w:val="26"/>
        </w:rPr>
        <w:t xml:space="preserve"> стоку та </w:t>
      </w:r>
      <w:proofErr w:type="spellStart"/>
      <w:proofErr w:type="gramStart"/>
      <w:r w:rsidR="001808DE" w:rsidRPr="004436FB">
        <w:rPr>
          <w:sz w:val="26"/>
          <w:szCs w:val="26"/>
        </w:rPr>
        <w:t>п</w:t>
      </w:r>
      <w:proofErr w:type="gramEnd"/>
      <w:r w:rsidR="001808DE" w:rsidRPr="004436FB">
        <w:rPr>
          <w:sz w:val="26"/>
          <w:szCs w:val="26"/>
        </w:rPr>
        <w:t>ідтримання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рівня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ґрунтових</w:t>
      </w:r>
      <w:proofErr w:type="spellEnd"/>
      <w:r w:rsidR="001808DE" w:rsidRPr="004436FB">
        <w:rPr>
          <w:sz w:val="26"/>
          <w:szCs w:val="26"/>
        </w:rPr>
        <w:t xml:space="preserve"> вод, </w:t>
      </w:r>
      <w:proofErr w:type="spellStart"/>
      <w:r w:rsidR="001808DE" w:rsidRPr="004436FB">
        <w:rPr>
          <w:sz w:val="26"/>
          <w:szCs w:val="26"/>
        </w:rPr>
        <w:t>необхідного</w:t>
      </w:r>
      <w:proofErr w:type="spellEnd"/>
      <w:r w:rsidR="001808DE" w:rsidRPr="004436FB">
        <w:rPr>
          <w:sz w:val="26"/>
          <w:szCs w:val="26"/>
        </w:rPr>
        <w:t xml:space="preserve"> для </w:t>
      </w:r>
      <w:proofErr w:type="spellStart"/>
      <w:r w:rsidR="001808DE" w:rsidRPr="004436FB">
        <w:rPr>
          <w:sz w:val="26"/>
          <w:szCs w:val="26"/>
        </w:rPr>
        <w:t>недопущення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загоряння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торф’яників</w:t>
      </w:r>
      <w:proofErr w:type="spellEnd"/>
      <w:r w:rsidR="001808DE" w:rsidRPr="004436FB">
        <w:rPr>
          <w:sz w:val="26"/>
          <w:szCs w:val="26"/>
        </w:rPr>
        <w:t>.</w:t>
      </w:r>
    </w:p>
    <w:p w:rsidR="0051615D" w:rsidRDefault="001808DE" w:rsidP="001808DE">
      <w:pPr>
        <w:ind w:firstLine="5245"/>
        <w:jc w:val="both"/>
        <w:rPr>
          <w:i/>
          <w:sz w:val="26"/>
          <w:szCs w:val="26"/>
          <w:lang w:val="uk-UA"/>
        </w:rPr>
      </w:pPr>
      <w:r w:rsidRPr="004436FB">
        <w:rPr>
          <w:i/>
          <w:sz w:val="26"/>
          <w:szCs w:val="26"/>
        </w:rPr>
        <w:t xml:space="preserve">До 20 </w:t>
      </w:r>
      <w:proofErr w:type="spellStart"/>
      <w:r w:rsidRPr="004436FB">
        <w:rPr>
          <w:i/>
          <w:sz w:val="26"/>
          <w:szCs w:val="26"/>
        </w:rPr>
        <w:t>липня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firstLine="5245"/>
        <w:jc w:val="both"/>
        <w:rPr>
          <w:i/>
          <w:sz w:val="16"/>
          <w:szCs w:val="16"/>
        </w:rPr>
      </w:pPr>
    </w:p>
    <w:tbl>
      <w:tblPr>
        <w:tblW w:w="10314" w:type="dxa"/>
        <w:tblLook w:val="04A0"/>
      </w:tblPr>
      <w:tblGrid>
        <w:gridCol w:w="10314"/>
      </w:tblGrid>
      <w:tr w:rsidR="001808DE" w:rsidRPr="004436FB" w:rsidTr="001F0850">
        <w:tc>
          <w:tcPr>
            <w:tcW w:w="10314" w:type="dxa"/>
            <w:hideMark/>
          </w:tcPr>
          <w:p w:rsidR="0051615D" w:rsidRDefault="0051615D" w:rsidP="006374B4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3. Управлінню АПР райдержадміністрації, сільгосппідприємствам:</w:t>
            </w:r>
          </w:p>
          <w:p w:rsidR="0051615D" w:rsidRDefault="0051615D" w:rsidP="006374B4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  <w:p w:rsidR="0051615D" w:rsidRDefault="0051615D" w:rsidP="006374B4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3.1. Заборонити сільгоспвиробникам нагортання, складування </w:t>
            </w:r>
            <w:proofErr w:type="spellStart"/>
            <w:r>
              <w:rPr>
                <w:sz w:val="28"/>
                <w:szCs w:val="28"/>
                <w:lang w:val="uk-UA"/>
              </w:rPr>
              <w:t>рештків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деревяної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рослинності біля меж лісових масивів, лісосмуг, водно болотних угідь.</w:t>
            </w:r>
          </w:p>
          <w:p w:rsidR="0051615D" w:rsidRPr="0051615D" w:rsidRDefault="0051615D" w:rsidP="0051615D">
            <w:pPr>
              <w:tabs>
                <w:tab w:val="left" w:pos="360"/>
                <w:tab w:val="left" w:pos="5245"/>
              </w:tabs>
              <w:spacing w:line="230" w:lineRule="auto"/>
              <w:ind w:right="459" w:firstLine="5245"/>
              <w:rPr>
                <w:i/>
                <w:sz w:val="28"/>
                <w:szCs w:val="28"/>
                <w:lang w:val="uk-UA"/>
              </w:rPr>
            </w:pPr>
            <w:r w:rsidRPr="0051615D">
              <w:rPr>
                <w:i/>
                <w:sz w:val="28"/>
                <w:szCs w:val="28"/>
                <w:lang w:val="uk-UA"/>
              </w:rPr>
              <w:t>Постійно</w:t>
            </w:r>
          </w:p>
          <w:p w:rsidR="0051615D" w:rsidRDefault="0051615D" w:rsidP="0051615D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4</w:t>
            </w:r>
            <w:r w:rsidRPr="004436FB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4436FB">
              <w:rPr>
                <w:b/>
                <w:i/>
                <w:sz w:val="26"/>
                <w:szCs w:val="26"/>
                <w:lang w:val="uk-UA"/>
              </w:rPr>
              <w:t>ДП</w:t>
            </w:r>
            <w:proofErr w:type="spellEnd"/>
            <w:r w:rsidRPr="004436FB">
              <w:rPr>
                <w:b/>
                <w:i/>
                <w:sz w:val="26"/>
                <w:szCs w:val="26"/>
                <w:lang w:val="uk-UA"/>
              </w:rPr>
              <w:t xml:space="preserve"> «Ніжинське лісове господарство», </w:t>
            </w:r>
            <w:proofErr w:type="spellStart"/>
            <w:r w:rsidRPr="004436FB">
              <w:rPr>
                <w:b/>
                <w:i/>
                <w:sz w:val="26"/>
                <w:szCs w:val="26"/>
                <w:lang w:val="uk-UA"/>
              </w:rPr>
              <w:t>КП</w:t>
            </w:r>
            <w:proofErr w:type="spellEnd"/>
            <w:r w:rsidRPr="004436FB">
              <w:rPr>
                <w:b/>
                <w:i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4436FB">
              <w:rPr>
                <w:b/>
                <w:i/>
                <w:sz w:val="26"/>
                <w:szCs w:val="26"/>
                <w:lang w:val="uk-UA"/>
              </w:rPr>
              <w:t>Ніжинрайагролісництво</w:t>
            </w:r>
            <w:proofErr w:type="spellEnd"/>
            <w:r w:rsidRPr="004436FB">
              <w:rPr>
                <w:b/>
                <w:i/>
                <w:sz w:val="26"/>
                <w:szCs w:val="26"/>
                <w:lang w:val="uk-UA"/>
              </w:rPr>
              <w:t>»:</w:t>
            </w:r>
          </w:p>
          <w:p w:rsidR="0051615D" w:rsidRPr="0051615D" w:rsidRDefault="0051615D" w:rsidP="006374B4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1808DE" w:rsidRPr="004436FB" w:rsidRDefault="001808DE" w:rsidP="001808DE">
      <w:pPr>
        <w:tabs>
          <w:tab w:val="left" w:pos="360"/>
          <w:tab w:val="left" w:pos="1418"/>
        </w:tabs>
        <w:spacing w:line="230" w:lineRule="auto"/>
        <w:ind w:firstLine="709"/>
        <w:jc w:val="both"/>
        <w:rPr>
          <w:sz w:val="16"/>
          <w:szCs w:val="16"/>
        </w:rPr>
      </w:pPr>
    </w:p>
    <w:p w:rsidR="001808DE" w:rsidRPr="004436FB" w:rsidRDefault="0051615D" w:rsidP="001808DE">
      <w:pPr>
        <w:tabs>
          <w:tab w:val="left" w:pos="360"/>
          <w:tab w:val="left" w:pos="1418"/>
          <w:tab w:val="left" w:pos="2696"/>
        </w:tabs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4</w:t>
      </w:r>
      <w:r w:rsidR="001808DE" w:rsidRPr="004436FB">
        <w:rPr>
          <w:sz w:val="26"/>
          <w:szCs w:val="26"/>
        </w:rPr>
        <w:t xml:space="preserve">.1. </w:t>
      </w:r>
      <w:proofErr w:type="spellStart"/>
      <w:r w:rsidR="001808DE" w:rsidRPr="004436FB">
        <w:rPr>
          <w:sz w:val="26"/>
          <w:szCs w:val="26"/>
        </w:rPr>
        <w:t>Проводити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постійну</w:t>
      </w:r>
      <w:proofErr w:type="spellEnd"/>
      <w:r w:rsidR="001808DE" w:rsidRPr="004436FB">
        <w:rPr>
          <w:sz w:val="26"/>
          <w:szCs w:val="26"/>
        </w:rPr>
        <w:t xml:space="preserve"> роботу по догляду за </w:t>
      </w:r>
      <w:proofErr w:type="spellStart"/>
      <w:r w:rsidR="001808DE" w:rsidRPr="004436FB">
        <w:rPr>
          <w:sz w:val="26"/>
          <w:szCs w:val="26"/>
        </w:rPr>
        <w:t>існуючими</w:t>
      </w:r>
      <w:proofErr w:type="spellEnd"/>
      <w:r w:rsidR="001808DE" w:rsidRPr="004436FB">
        <w:rPr>
          <w:sz w:val="26"/>
          <w:szCs w:val="26"/>
        </w:rPr>
        <w:t xml:space="preserve"> та </w:t>
      </w:r>
      <w:proofErr w:type="spellStart"/>
      <w:r w:rsidR="001808DE" w:rsidRPr="004436FB">
        <w:rPr>
          <w:sz w:val="26"/>
          <w:szCs w:val="26"/>
        </w:rPr>
        <w:t>створенню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нових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мінералізованих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смуг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gramStart"/>
      <w:r w:rsidR="001808DE" w:rsidRPr="004436FB">
        <w:rPr>
          <w:sz w:val="26"/>
          <w:szCs w:val="26"/>
        </w:rPr>
        <w:t>у</w:t>
      </w:r>
      <w:proofErr w:type="gramEnd"/>
      <w:r w:rsidR="001808DE" w:rsidRPr="004436FB">
        <w:rPr>
          <w:sz w:val="26"/>
          <w:szCs w:val="26"/>
        </w:rPr>
        <w:t xml:space="preserve"> </w:t>
      </w:r>
      <w:proofErr w:type="gramStart"/>
      <w:r w:rsidR="001808DE" w:rsidRPr="004436FB">
        <w:rPr>
          <w:sz w:val="26"/>
          <w:szCs w:val="26"/>
        </w:rPr>
        <w:t>першу</w:t>
      </w:r>
      <w:proofErr w:type="gram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чергу</w:t>
      </w:r>
      <w:proofErr w:type="spellEnd"/>
      <w:r w:rsidR="001808DE" w:rsidRPr="004436FB">
        <w:rPr>
          <w:sz w:val="26"/>
          <w:szCs w:val="26"/>
        </w:rPr>
        <w:t xml:space="preserve"> в </w:t>
      </w:r>
      <w:proofErr w:type="spellStart"/>
      <w:r w:rsidR="001808DE" w:rsidRPr="004436FB">
        <w:rPr>
          <w:sz w:val="26"/>
          <w:szCs w:val="26"/>
        </w:rPr>
        <w:t>місцях</w:t>
      </w:r>
      <w:proofErr w:type="spellEnd"/>
      <w:r w:rsidR="001808DE" w:rsidRPr="004436FB">
        <w:rPr>
          <w:sz w:val="26"/>
          <w:szCs w:val="26"/>
        </w:rPr>
        <w:t xml:space="preserve">, де </w:t>
      </w:r>
      <w:proofErr w:type="spellStart"/>
      <w:r w:rsidR="001808DE" w:rsidRPr="004436FB">
        <w:rPr>
          <w:sz w:val="26"/>
          <w:szCs w:val="26"/>
        </w:rPr>
        <w:t>лісові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масиви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межують</w:t>
      </w:r>
      <w:proofErr w:type="spellEnd"/>
      <w:r w:rsidR="001808DE" w:rsidRPr="004436FB">
        <w:rPr>
          <w:sz w:val="26"/>
          <w:szCs w:val="26"/>
        </w:rPr>
        <w:t xml:space="preserve"> з </w:t>
      </w:r>
      <w:proofErr w:type="spellStart"/>
      <w:r w:rsidR="001808DE" w:rsidRPr="004436FB">
        <w:rPr>
          <w:sz w:val="26"/>
          <w:szCs w:val="26"/>
        </w:rPr>
        <w:t>автомобільними</w:t>
      </w:r>
      <w:proofErr w:type="spellEnd"/>
      <w:r w:rsidR="001808DE" w:rsidRPr="004436FB">
        <w:rPr>
          <w:sz w:val="26"/>
          <w:szCs w:val="26"/>
        </w:rPr>
        <w:t xml:space="preserve"> шляхами, </w:t>
      </w:r>
      <w:proofErr w:type="spellStart"/>
      <w:r w:rsidR="001808DE" w:rsidRPr="004436FB">
        <w:rPr>
          <w:sz w:val="26"/>
          <w:szCs w:val="26"/>
        </w:rPr>
        <w:t>залізничними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коліями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spellStart"/>
      <w:r w:rsidR="001808DE" w:rsidRPr="004436FB">
        <w:rPr>
          <w:sz w:val="26"/>
          <w:szCs w:val="26"/>
        </w:rPr>
        <w:t>сільськогосподарськими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угіддями</w:t>
      </w:r>
      <w:proofErr w:type="spellEnd"/>
      <w:r w:rsidR="001808DE" w:rsidRPr="004436FB">
        <w:rPr>
          <w:sz w:val="26"/>
          <w:szCs w:val="26"/>
        </w:rPr>
        <w:t xml:space="preserve">, </w:t>
      </w:r>
      <w:proofErr w:type="spellStart"/>
      <w:r w:rsidR="001808DE" w:rsidRPr="004436FB">
        <w:rPr>
          <w:sz w:val="26"/>
          <w:szCs w:val="26"/>
        </w:rPr>
        <w:t>населеними</w:t>
      </w:r>
      <w:proofErr w:type="spellEnd"/>
      <w:r w:rsidR="001808DE" w:rsidRPr="004436FB">
        <w:rPr>
          <w:sz w:val="26"/>
          <w:szCs w:val="26"/>
        </w:rPr>
        <w:t xml:space="preserve"> пунктами та </w:t>
      </w:r>
      <w:proofErr w:type="spellStart"/>
      <w:r w:rsidR="001808DE" w:rsidRPr="004436FB">
        <w:rPr>
          <w:sz w:val="26"/>
          <w:szCs w:val="26"/>
        </w:rPr>
        <w:t>місцями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залягання</w:t>
      </w:r>
      <w:proofErr w:type="spellEnd"/>
      <w:r w:rsidR="001808DE" w:rsidRPr="004436FB">
        <w:rPr>
          <w:sz w:val="26"/>
          <w:szCs w:val="26"/>
        </w:rPr>
        <w:t xml:space="preserve"> торфу.</w:t>
      </w:r>
    </w:p>
    <w:p w:rsidR="001808DE" w:rsidRPr="004436FB" w:rsidRDefault="001808DE" w:rsidP="001808DE">
      <w:pPr>
        <w:tabs>
          <w:tab w:val="left" w:pos="360"/>
          <w:tab w:val="left" w:pos="1418"/>
          <w:tab w:val="left" w:pos="2696"/>
        </w:tabs>
        <w:spacing w:line="230" w:lineRule="auto"/>
        <w:ind w:firstLine="709"/>
        <w:jc w:val="both"/>
        <w:rPr>
          <w:sz w:val="16"/>
          <w:szCs w:val="16"/>
        </w:rPr>
      </w:pPr>
    </w:p>
    <w:p w:rsidR="00BF22F3" w:rsidRDefault="001808DE" w:rsidP="001808DE">
      <w:pPr>
        <w:ind w:left="5245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  <w:r w:rsidRPr="004436FB">
        <w:rPr>
          <w:i/>
          <w:sz w:val="26"/>
          <w:szCs w:val="26"/>
        </w:rPr>
        <w:t xml:space="preserve"> </w:t>
      </w:r>
    </w:p>
    <w:p w:rsidR="001808DE" w:rsidRPr="00C65340" w:rsidRDefault="001808DE" w:rsidP="001808DE">
      <w:pPr>
        <w:ind w:left="5245"/>
        <w:rPr>
          <w:i/>
          <w:sz w:val="26"/>
          <w:szCs w:val="26"/>
          <w:lang w:val="uk-UA"/>
        </w:rPr>
      </w:pPr>
      <w:r w:rsidRPr="00C65340">
        <w:rPr>
          <w:i/>
          <w:sz w:val="26"/>
          <w:szCs w:val="26"/>
          <w:lang w:val="uk-UA"/>
        </w:rPr>
        <w:t>періоду 2016 року</w:t>
      </w:r>
    </w:p>
    <w:p w:rsidR="001808DE" w:rsidRPr="00C65340" w:rsidRDefault="001808DE" w:rsidP="001808DE">
      <w:pPr>
        <w:ind w:left="5245"/>
        <w:rPr>
          <w:i/>
          <w:sz w:val="16"/>
          <w:szCs w:val="16"/>
          <w:lang w:val="uk-UA"/>
        </w:rPr>
      </w:pPr>
    </w:p>
    <w:p w:rsidR="001555A7" w:rsidRDefault="001555A7" w:rsidP="001808DE">
      <w:pPr>
        <w:spacing w:line="264" w:lineRule="auto"/>
        <w:ind w:firstLine="70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Забезпечити постійний моніторинг земель, які знаходяться на межі з лісовими масивами, щодо фактів нагортання, складування </w:t>
      </w:r>
      <w:proofErr w:type="spellStart"/>
      <w:r>
        <w:rPr>
          <w:sz w:val="26"/>
          <w:szCs w:val="26"/>
          <w:lang w:val="uk-UA"/>
        </w:rPr>
        <w:t>рештків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деревяної</w:t>
      </w:r>
      <w:proofErr w:type="spellEnd"/>
      <w:r>
        <w:rPr>
          <w:sz w:val="26"/>
          <w:szCs w:val="26"/>
          <w:lang w:val="uk-UA"/>
        </w:rPr>
        <w:t xml:space="preserve"> рослинності біля меж </w:t>
      </w:r>
      <w:r w:rsidR="00C65340">
        <w:rPr>
          <w:sz w:val="26"/>
          <w:szCs w:val="26"/>
          <w:lang w:val="uk-UA"/>
        </w:rPr>
        <w:t>лісових масивів, лісосмуг, водо</w:t>
      </w:r>
      <w:r>
        <w:rPr>
          <w:sz w:val="26"/>
          <w:szCs w:val="26"/>
          <w:lang w:val="uk-UA"/>
        </w:rPr>
        <w:t>болотних угідь.</w:t>
      </w:r>
    </w:p>
    <w:p w:rsidR="001555A7" w:rsidRPr="001555A7" w:rsidRDefault="001555A7" w:rsidP="001555A7">
      <w:pPr>
        <w:spacing w:line="264" w:lineRule="auto"/>
        <w:ind w:left="5245"/>
        <w:rPr>
          <w:i/>
          <w:sz w:val="26"/>
          <w:szCs w:val="26"/>
          <w:lang w:val="uk-UA"/>
        </w:rPr>
      </w:pPr>
      <w:r w:rsidRPr="001555A7">
        <w:rPr>
          <w:i/>
          <w:sz w:val="26"/>
          <w:szCs w:val="26"/>
          <w:lang w:val="uk-UA"/>
        </w:rPr>
        <w:t>Постійно</w:t>
      </w:r>
    </w:p>
    <w:p w:rsidR="001808DE" w:rsidRPr="001555A7" w:rsidRDefault="0051615D" w:rsidP="001808DE">
      <w:pPr>
        <w:spacing w:line="264" w:lineRule="auto"/>
        <w:ind w:firstLine="70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1555A7">
        <w:rPr>
          <w:sz w:val="26"/>
          <w:szCs w:val="26"/>
          <w:lang w:val="uk-UA"/>
        </w:rPr>
        <w:t>.3</w:t>
      </w:r>
      <w:r w:rsidR="001808DE" w:rsidRPr="001555A7">
        <w:rPr>
          <w:sz w:val="26"/>
          <w:szCs w:val="26"/>
          <w:lang w:val="uk-UA"/>
        </w:rPr>
        <w:t>. У період високого та надзвичайно високого класу пожежної небезпеки категорично заборонити відвідування населенням лісових масивів, лісопаркових зон, мі</w:t>
      </w:r>
      <w:r w:rsidR="006374B4" w:rsidRPr="001555A7">
        <w:rPr>
          <w:sz w:val="26"/>
          <w:szCs w:val="26"/>
          <w:lang w:val="uk-UA"/>
        </w:rPr>
        <w:t xml:space="preserve">сць масового перебування людей </w:t>
      </w:r>
      <w:r w:rsidR="001808DE" w:rsidRPr="001555A7">
        <w:rPr>
          <w:sz w:val="26"/>
          <w:szCs w:val="26"/>
          <w:lang w:val="uk-UA"/>
        </w:rPr>
        <w:t xml:space="preserve">біля сільгоспугідь та торфовищ, в’їзд до них транспортних засобів, окрім службової і спеціальної техніки. </w:t>
      </w:r>
    </w:p>
    <w:p w:rsidR="00BF22F3" w:rsidRDefault="001808DE" w:rsidP="001808DE">
      <w:pPr>
        <w:ind w:left="5245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555A7" w:rsidRPr="001555A7" w:rsidRDefault="001555A7" w:rsidP="001808DE">
      <w:pPr>
        <w:ind w:left="5245"/>
        <w:rPr>
          <w:i/>
          <w:sz w:val="16"/>
          <w:szCs w:val="16"/>
          <w:lang w:val="uk-UA"/>
        </w:rPr>
      </w:pPr>
    </w:p>
    <w:tbl>
      <w:tblPr>
        <w:tblW w:w="9747" w:type="dxa"/>
        <w:tblLook w:val="04A0"/>
      </w:tblPr>
      <w:tblGrid>
        <w:gridCol w:w="9747"/>
      </w:tblGrid>
      <w:tr w:rsidR="001808DE" w:rsidRPr="00D57423" w:rsidTr="001F0850">
        <w:tc>
          <w:tcPr>
            <w:tcW w:w="9747" w:type="dxa"/>
            <w:hideMark/>
          </w:tcPr>
          <w:p w:rsidR="001808DE" w:rsidRPr="00827C1B" w:rsidRDefault="0051615D" w:rsidP="001F0850">
            <w:pPr>
              <w:tabs>
                <w:tab w:val="left" w:pos="360"/>
              </w:tabs>
              <w:spacing w:line="230" w:lineRule="auto"/>
              <w:ind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5</w:t>
            </w:r>
            <w:r w:rsidR="001808DE" w:rsidRPr="00827C1B">
              <w:rPr>
                <w:b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ДП</w:t>
            </w:r>
            <w:proofErr w:type="spellEnd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 xml:space="preserve"> «Ніжинське лісове господарство», КП «</w:t>
            </w:r>
            <w:proofErr w:type="spellStart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Ніжинрайагролісництво</w:t>
            </w:r>
            <w:proofErr w:type="spellEnd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», Державній екологічній інспекції в області, Ніжинське ВП ГУ НП в області:</w:t>
            </w:r>
          </w:p>
          <w:p w:rsidR="001808DE" w:rsidRPr="00827C1B" w:rsidRDefault="001808DE" w:rsidP="001F0850">
            <w:pPr>
              <w:tabs>
                <w:tab w:val="left" w:pos="360"/>
              </w:tabs>
              <w:spacing w:line="230" w:lineRule="auto"/>
              <w:ind w:firstLine="709"/>
              <w:jc w:val="both"/>
              <w:rPr>
                <w:i/>
                <w:sz w:val="16"/>
                <w:szCs w:val="16"/>
                <w:lang w:val="uk-UA"/>
              </w:rPr>
            </w:pPr>
          </w:p>
        </w:tc>
      </w:tr>
    </w:tbl>
    <w:p w:rsidR="001808DE" w:rsidRPr="004436FB" w:rsidRDefault="001808DE" w:rsidP="001808DE">
      <w:pPr>
        <w:ind w:firstLine="705"/>
        <w:jc w:val="both"/>
        <w:rPr>
          <w:sz w:val="26"/>
          <w:szCs w:val="26"/>
        </w:rPr>
      </w:pPr>
      <w:proofErr w:type="spellStart"/>
      <w:r w:rsidRPr="004436FB">
        <w:rPr>
          <w:sz w:val="26"/>
          <w:szCs w:val="26"/>
        </w:rPr>
        <w:t>Вжити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заходів</w:t>
      </w:r>
      <w:proofErr w:type="spellEnd"/>
      <w:r w:rsidRPr="004436FB">
        <w:rPr>
          <w:sz w:val="26"/>
          <w:szCs w:val="26"/>
        </w:rPr>
        <w:t xml:space="preserve"> до </w:t>
      </w:r>
      <w:proofErr w:type="spellStart"/>
      <w:r w:rsidRPr="004436FB">
        <w:rPr>
          <w:sz w:val="26"/>
          <w:szCs w:val="26"/>
        </w:rPr>
        <w:t>виявлення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винуватців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лісових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пожеж</w:t>
      </w:r>
      <w:proofErr w:type="spellEnd"/>
      <w:r w:rsidRPr="004436FB">
        <w:rPr>
          <w:sz w:val="26"/>
          <w:szCs w:val="26"/>
        </w:rPr>
        <w:t xml:space="preserve">, </w:t>
      </w:r>
      <w:proofErr w:type="spellStart"/>
      <w:r w:rsidRPr="004436FB">
        <w:rPr>
          <w:sz w:val="26"/>
          <w:szCs w:val="26"/>
        </w:rPr>
        <w:t>пожеж</w:t>
      </w:r>
      <w:proofErr w:type="spellEnd"/>
      <w:r w:rsidRPr="004436FB">
        <w:rPr>
          <w:sz w:val="26"/>
          <w:szCs w:val="26"/>
        </w:rPr>
        <w:t xml:space="preserve"> на </w:t>
      </w:r>
      <w:proofErr w:type="spellStart"/>
      <w:r w:rsidRPr="004436FB">
        <w:rPr>
          <w:sz w:val="26"/>
          <w:szCs w:val="26"/>
        </w:rPr>
        <w:t>торфовищах</w:t>
      </w:r>
      <w:proofErr w:type="spellEnd"/>
      <w:r w:rsidRPr="004436FB">
        <w:rPr>
          <w:sz w:val="26"/>
          <w:szCs w:val="26"/>
        </w:rPr>
        <w:t xml:space="preserve">, </w:t>
      </w:r>
      <w:proofErr w:type="gramStart"/>
      <w:r w:rsidRPr="004436FB">
        <w:rPr>
          <w:sz w:val="26"/>
          <w:szCs w:val="26"/>
        </w:rPr>
        <w:t>незаконного</w:t>
      </w:r>
      <w:proofErr w:type="gram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випалювання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рослинності</w:t>
      </w:r>
      <w:proofErr w:type="spellEnd"/>
      <w:r w:rsidRPr="004436FB">
        <w:rPr>
          <w:sz w:val="26"/>
          <w:szCs w:val="26"/>
        </w:rPr>
        <w:t xml:space="preserve"> та </w:t>
      </w:r>
      <w:proofErr w:type="spellStart"/>
      <w:r w:rsidRPr="004436FB">
        <w:rPr>
          <w:sz w:val="26"/>
          <w:szCs w:val="26"/>
        </w:rPr>
        <w:t>її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залишків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і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притягнення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їх</w:t>
      </w:r>
      <w:proofErr w:type="spellEnd"/>
      <w:r w:rsidRPr="004436FB">
        <w:rPr>
          <w:sz w:val="26"/>
          <w:szCs w:val="26"/>
        </w:rPr>
        <w:t xml:space="preserve"> до </w:t>
      </w:r>
      <w:proofErr w:type="spellStart"/>
      <w:r w:rsidRPr="004436FB">
        <w:rPr>
          <w:sz w:val="26"/>
          <w:szCs w:val="26"/>
        </w:rPr>
        <w:t>відповідальності</w:t>
      </w:r>
      <w:proofErr w:type="spellEnd"/>
      <w:r w:rsidRPr="004436FB">
        <w:rPr>
          <w:sz w:val="26"/>
          <w:szCs w:val="26"/>
        </w:rPr>
        <w:t xml:space="preserve">. </w:t>
      </w:r>
    </w:p>
    <w:p w:rsidR="00BF22F3" w:rsidRDefault="001808DE" w:rsidP="0035155B">
      <w:pPr>
        <w:ind w:left="5245"/>
        <w:rPr>
          <w:i/>
          <w:sz w:val="26"/>
          <w:szCs w:val="26"/>
          <w:lang w:val="uk-UA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</w:p>
    <w:p w:rsidR="001808DE" w:rsidRPr="004436FB" w:rsidRDefault="001808DE" w:rsidP="0035155B">
      <w:pPr>
        <w:ind w:left="5245"/>
        <w:rPr>
          <w:i/>
          <w:sz w:val="26"/>
          <w:szCs w:val="26"/>
        </w:rPr>
      </w:pPr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rPr>
          <w:i/>
          <w:sz w:val="16"/>
          <w:szCs w:val="16"/>
        </w:rPr>
      </w:pPr>
    </w:p>
    <w:tbl>
      <w:tblPr>
        <w:tblW w:w="10314" w:type="dxa"/>
        <w:tblLook w:val="04A0"/>
      </w:tblPr>
      <w:tblGrid>
        <w:gridCol w:w="10314"/>
      </w:tblGrid>
      <w:tr w:rsidR="001808DE" w:rsidRPr="004436FB" w:rsidTr="001F0850">
        <w:tc>
          <w:tcPr>
            <w:tcW w:w="10314" w:type="dxa"/>
            <w:hideMark/>
          </w:tcPr>
          <w:p w:rsidR="001808DE" w:rsidRPr="004436FB" w:rsidRDefault="0051615D" w:rsidP="00573D3D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6</w:t>
            </w:r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ДП</w:t>
            </w:r>
            <w:proofErr w:type="spellEnd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 xml:space="preserve"> «Ніжинське лісове господарство», КП «</w:t>
            </w:r>
            <w:proofErr w:type="spellStart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Ніжинрайагролісництво</w:t>
            </w:r>
            <w:proofErr w:type="spellEnd"/>
            <w:r w:rsidR="00467F48" w:rsidRPr="004436FB">
              <w:rPr>
                <w:b/>
                <w:i/>
                <w:sz w:val="26"/>
                <w:szCs w:val="26"/>
                <w:lang w:val="uk-UA"/>
              </w:rPr>
              <w:t>», Ніжинському МРВ УДСНС у Чернігівській області:</w:t>
            </w:r>
          </w:p>
          <w:p w:rsidR="001808DE" w:rsidRPr="004436FB" w:rsidRDefault="001808DE" w:rsidP="001F0850">
            <w:pPr>
              <w:tabs>
                <w:tab w:val="left" w:pos="360"/>
              </w:tabs>
              <w:spacing w:line="230" w:lineRule="auto"/>
              <w:ind w:right="459" w:firstLine="709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1808DE" w:rsidRPr="004436FB" w:rsidRDefault="00573D3D" w:rsidP="00573D3D">
      <w:pPr>
        <w:tabs>
          <w:tab w:val="left" w:pos="0"/>
        </w:tabs>
        <w:spacing w:line="230" w:lineRule="auto"/>
        <w:ind w:right="-1"/>
        <w:jc w:val="both"/>
        <w:rPr>
          <w:sz w:val="26"/>
          <w:szCs w:val="26"/>
          <w:lang w:val="uk-UA"/>
        </w:rPr>
      </w:pPr>
      <w:r w:rsidRPr="004436FB">
        <w:rPr>
          <w:sz w:val="26"/>
          <w:szCs w:val="26"/>
          <w:lang w:val="uk-UA"/>
        </w:rPr>
        <w:tab/>
      </w:r>
      <w:r w:rsidR="0051615D">
        <w:rPr>
          <w:sz w:val="26"/>
          <w:szCs w:val="26"/>
          <w:lang w:val="uk-UA"/>
        </w:rPr>
        <w:t>6</w:t>
      </w:r>
      <w:r w:rsidR="001808DE" w:rsidRPr="004436FB">
        <w:rPr>
          <w:sz w:val="26"/>
          <w:szCs w:val="26"/>
        </w:rPr>
        <w:t xml:space="preserve">.1. </w:t>
      </w:r>
      <w:proofErr w:type="spellStart"/>
      <w:r w:rsidR="001808DE" w:rsidRPr="004436FB">
        <w:rPr>
          <w:sz w:val="26"/>
          <w:szCs w:val="26"/>
        </w:rPr>
        <w:t>Утримувати</w:t>
      </w:r>
      <w:proofErr w:type="spellEnd"/>
      <w:r w:rsidR="001808DE" w:rsidRPr="004436FB">
        <w:rPr>
          <w:sz w:val="26"/>
          <w:szCs w:val="26"/>
        </w:rPr>
        <w:t xml:space="preserve"> в </w:t>
      </w:r>
      <w:proofErr w:type="spellStart"/>
      <w:r w:rsidR="001808DE" w:rsidRPr="004436FB">
        <w:rPr>
          <w:sz w:val="26"/>
          <w:szCs w:val="26"/>
        </w:rPr>
        <w:t>постійній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готовно</w:t>
      </w:r>
      <w:r w:rsidRPr="004436FB">
        <w:rPr>
          <w:sz w:val="26"/>
          <w:szCs w:val="26"/>
        </w:rPr>
        <w:t>сті</w:t>
      </w:r>
      <w:proofErr w:type="spellEnd"/>
      <w:r w:rsidRPr="004436FB">
        <w:rPr>
          <w:sz w:val="26"/>
          <w:szCs w:val="26"/>
        </w:rPr>
        <w:t xml:space="preserve"> всю </w:t>
      </w:r>
      <w:proofErr w:type="spellStart"/>
      <w:r w:rsidRPr="004436FB">
        <w:rPr>
          <w:sz w:val="26"/>
          <w:szCs w:val="26"/>
        </w:rPr>
        <w:t>наявну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пожежну</w:t>
      </w:r>
      <w:proofErr w:type="spellEnd"/>
      <w:r w:rsidRPr="004436FB">
        <w:rPr>
          <w:sz w:val="26"/>
          <w:szCs w:val="26"/>
        </w:rPr>
        <w:t xml:space="preserve"> </w:t>
      </w:r>
      <w:proofErr w:type="spellStart"/>
      <w:r w:rsidRPr="004436FB">
        <w:rPr>
          <w:sz w:val="26"/>
          <w:szCs w:val="26"/>
        </w:rPr>
        <w:t>техніку</w:t>
      </w:r>
      <w:proofErr w:type="spellEnd"/>
      <w:r w:rsidRPr="004436FB">
        <w:rPr>
          <w:sz w:val="26"/>
          <w:szCs w:val="26"/>
        </w:rPr>
        <w:t>.</w:t>
      </w:r>
      <w:r w:rsidRPr="004436FB">
        <w:rPr>
          <w:sz w:val="26"/>
          <w:szCs w:val="26"/>
          <w:lang w:val="uk-UA"/>
        </w:rPr>
        <w:t xml:space="preserve"> </w:t>
      </w:r>
      <w:r w:rsidR="001808DE" w:rsidRPr="004436FB">
        <w:rPr>
          <w:sz w:val="26"/>
          <w:szCs w:val="26"/>
          <w:lang w:val="uk-UA"/>
        </w:rPr>
        <w:t xml:space="preserve">Забезпечити своєчасне реагування на лісові пожежі, пожежі на торфовищах і сільгоспугіддях та взаємодію підрозділів пожежної охорони </w:t>
      </w:r>
      <w:r w:rsidRPr="004436FB">
        <w:rPr>
          <w:sz w:val="26"/>
          <w:szCs w:val="26"/>
          <w:lang w:val="uk-UA"/>
        </w:rPr>
        <w:t>ДП «Ніжинське лісове господарство», КП «</w:t>
      </w:r>
      <w:proofErr w:type="spellStart"/>
      <w:r w:rsidRPr="004436FB">
        <w:rPr>
          <w:sz w:val="26"/>
          <w:szCs w:val="26"/>
          <w:lang w:val="uk-UA"/>
        </w:rPr>
        <w:t>Ніжинрайагролісництво</w:t>
      </w:r>
      <w:proofErr w:type="spellEnd"/>
      <w:r w:rsidRPr="004436FB">
        <w:rPr>
          <w:sz w:val="26"/>
          <w:szCs w:val="26"/>
          <w:lang w:val="uk-UA"/>
        </w:rPr>
        <w:t xml:space="preserve">» </w:t>
      </w:r>
      <w:r w:rsidR="001808DE" w:rsidRPr="004436FB">
        <w:rPr>
          <w:sz w:val="26"/>
          <w:szCs w:val="26"/>
          <w:lang w:val="uk-UA"/>
        </w:rPr>
        <w:t>і підрозділів</w:t>
      </w:r>
      <w:r w:rsidRPr="004436FB">
        <w:rPr>
          <w:sz w:val="26"/>
          <w:szCs w:val="26"/>
          <w:lang w:val="uk-UA"/>
        </w:rPr>
        <w:t xml:space="preserve"> Ніжинського МРВ УДСНС у Чернігівській області </w:t>
      </w:r>
      <w:r w:rsidR="001808DE" w:rsidRPr="004436FB">
        <w:rPr>
          <w:sz w:val="26"/>
          <w:szCs w:val="26"/>
          <w:lang w:val="uk-UA"/>
        </w:rPr>
        <w:t>під час г</w:t>
      </w:r>
      <w:r w:rsidRPr="004436FB">
        <w:rPr>
          <w:sz w:val="26"/>
          <w:szCs w:val="26"/>
          <w:lang w:val="uk-UA"/>
        </w:rPr>
        <w:t>асіння пожеж в лісових масивах.</w:t>
      </w:r>
    </w:p>
    <w:p w:rsidR="001808DE" w:rsidRPr="004436FB" w:rsidRDefault="001808DE" w:rsidP="001808DE">
      <w:pPr>
        <w:ind w:firstLine="705"/>
        <w:jc w:val="both"/>
        <w:rPr>
          <w:sz w:val="16"/>
          <w:szCs w:val="16"/>
          <w:lang w:val="uk-UA"/>
        </w:rPr>
      </w:pPr>
    </w:p>
    <w:p w:rsidR="001808DE" w:rsidRPr="0051615D" w:rsidRDefault="001808DE" w:rsidP="001808DE">
      <w:pPr>
        <w:ind w:left="5245"/>
        <w:rPr>
          <w:i/>
          <w:sz w:val="26"/>
          <w:szCs w:val="26"/>
          <w:lang w:val="uk-UA"/>
        </w:rPr>
      </w:pPr>
      <w:r w:rsidRPr="0051615D">
        <w:rPr>
          <w:i/>
          <w:sz w:val="26"/>
          <w:szCs w:val="26"/>
          <w:lang w:val="uk-UA"/>
        </w:rPr>
        <w:t xml:space="preserve">Протягом </w:t>
      </w:r>
      <w:proofErr w:type="spellStart"/>
      <w:r w:rsidRPr="0051615D">
        <w:rPr>
          <w:i/>
          <w:sz w:val="26"/>
          <w:szCs w:val="26"/>
          <w:lang w:val="uk-UA"/>
        </w:rPr>
        <w:t>пожежонебезпечного</w:t>
      </w:r>
      <w:proofErr w:type="spellEnd"/>
      <w:r w:rsidRPr="0051615D">
        <w:rPr>
          <w:i/>
          <w:sz w:val="26"/>
          <w:szCs w:val="26"/>
          <w:lang w:val="uk-UA"/>
        </w:rPr>
        <w:t xml:space="preserve"> періоду 2016 року</w:t>
      </w:r>
    </w:p>
    <w:p w:rsidR="001808DE" w:rsidRPr="0051615D" w:rsidRDefault="001808DE" w:rsidP="001808DE">
      <w:pPr>
        <w:ind w:left="5245"/>
        <w:rPr>
          <w:i/>
          <w:sz w:val="16"/>
          <w:szCs w:val="16"/>
          <w:lang w:val="uk-UA"/>
        </w:rPr>
      </w:pPr>
    </w:p>
    <w:p w:rsidR="001808DE" w:rsidRPr="0051615D" w:rsidRDefault="0051615D" w:rsidP="001808DE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1808DE" w:rsidRPr="0051615D">
        <w:rPr>
          <w:sz w:val="26"/>
          <w:szCs w:val="26"/>
          <w:lang w:val="uk-UA"/>
        </w:rPr>
        <w:t>.2. Організувати проведення роз’яснювальної роботи серед населення щодо заборони випалювання рослинності або її залишків</w:t>
      </w:r>
      <w:r w:rsidR="001808DE" w:rsidRPr="0051615D">
        <w:rPr>
          <w:b/>
          <w:sz w:val="26"/>
          <w:szCs w:val="26"/>
          <w:lang w:val="uk-UA"/>
        </w:rPr>
        <w:t xml:space="preserve"> </w:t>
      </w:r>
      <w:r w:rsidR="001808DE" w:rsidRPr="0051615D">
        <w:rPr>
          <w:sz w:val="26"/>
          <w:szCs w:val="26"/>
          <w:lang w:val="uk-UA"/>
        </w:rPr>
        <w:t>та</w:t>
      </w:r>
      <w:r w:rsidR="001808DE" w:rsidRPr="0051615D">
        <w:rPr>
          <w:b/>
          <w:sz w:val="26"/>
          <w:szCs w:val="26"/>
          <w:lang w:val="uk-UA"/>
        </w:rPr>
        <w:t xml:space="preserve"> </w:t>
      </w:r>
      <w:r w:rsidR="001808DE" w:rsidRPr="0051615D">
        <w:rPr>
          <w:sz w:val="26"/>
          <w:szCs w:val="26"/>
          <w:lang w:val="uk-UA"/>
        </w:rPr>
        <w:t>забезпечити періодичне висвітлення матеріалів з профілактики пожеж у лісах та на торфовищах у засобах масової інформації.</w:t>
      </w:r>
    </w:p>
    <w:p w:rsidR="001808DE" w:rsidRPr="0051615D" w:rsidRDefault="001808DE" w:rsidP="001808DE">
      <w:pPr>
        <w:ind w:firstLine="709"/>
        <w:jc w:val="both"/>
        <w:rPr>
          <w:sz w:val="16"/>
          <w:szCs w:val="16"/>
          <w:lang w:val="uk-UA"/>
        </w:rPr>
      </w:pPr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rPr>
          <w:i/>
          <w:sz w:val="16"/>
          <w:szCs w:val="16"/>
        </w:rPr>
      </w:pPr>
    </w:p>
    <w:tbl>
      <w:tblPr>
        <w:tblW w:w="9588" w:type="dxa"/>
        <w:tblLook w:val="04A0"/>
      </w:tblPr>
      <w:tblGrid>
        <w:gridCol w:w="9588"/>
      </w:tblGrid>
      <w:tr w:rsidR="001808DE" w:rsidRPr="004436FB" w:rsidTr="001F0850">
        <w:tc>
          <w:tcPr>
            <w:tcW w:w="9588" w:type="dxa"/>
            <w:hideMark/>
          </w:tcPr>
          <w:p w:rsidR="001808DE" w:rsidRDefault="0051615D" w:rsidP="00573D3D">
            <w:pPr>
              <w:tabs>
                <w:tab w:val="left" w:pos="360"/>
              </w:tabs>
              <w:spacing w:line="230" w:lineRule="auto"/>
              <w:ind w:left="709"/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7</w:t>
            </w:r>
            <w:r w:rsidR="001808DE" w:rsidRPr="004436FB">
              <w:rPr>
                <w:b/>
                <w:i/>
                <w:sz w:val="26"/>
                <w:szCs w:val="26"/>
              </w:rPr>
              <w:t>.</w:t>
            </w:r>
            <w:r w:rsidR="00573D3D" w:rsidRPr="004436FB">
              <w:rPr>
                <w:b/>
                <w:i/>
                <w:sz w:val="26"/>
                <w:szCs w:val="26"/>
                <w:lang w:val="uk-UA"/>
              </w:rPr>
              <w:t xml:space="preserve"> Ніжинському МУВГ</w:t>
            </w:r>
            <w:r w:rsidR="001808DE" w:rsidRPr="004436FB">
              <w:rPr>
                <w:b/>
                <w:i/>
                <w:sz w:val="26"/>
                <w:szCs w:val="26"/>
              </w:rPr>
              <w:t>:</w:t>
            </w:r>
          </w:p>
          <w:p w:rsidR="0051615D" w:rsidRPr="0051615D" w:rsidRDefault="0051615D" w:rsidP="00573D3D">
            <w:pPr>
              <w:tabs>
                <w:tab w:val="left" w:pos="360"/>
              </w:tabs>
              <w:spacing w:line="230" w:lineRule="auto"/>
              <w:ind w:left="709"/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1808DE" w:rsidRPr="004436FB" w:rsidRDefault="0051615D" w:rsidP="001808DE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1808DE" w:rsidRPr="004436FB">
        <w:rPr>
          <w:sz w:val="26"/>
          <w:szCs w:val="26"/>
        </w:rPr>
        <w:t xml:space="preserve">.1. </w:t>
      </w:r>
      <w:proofErr w:type="spellStart"/>
      <w:r w:rsidR="001808DE" w:rsidRPr="004436FB">
        <w:rPr>
          <w:sz w:val="26"/>
          <w:szCs w:val="26"/>
        </w:rPr>
        <w:t>Забезпечити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постійну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наявність</w:t>
      </w:r>
      <w:proofErr w:type="spellEnd"/>
      <w:r w:rsidR="001808DE" w:rsidRPr="004436FB">
        <w:rPr>
          <w:sz w:val="26"/>
          <w:szCs w:val="26"/>
        </w:rPr>
        <w:t xml:space="preserve"> води в </w:t>
      </w:r>
      <w:proofErr w:type="spellStart"/>
      <w:r w:rsidR="001808DE" w:rsidRPr="004436FB">
        <w:rPr>
          <w:sz w:val="26"/>
          <w:szCs w:val="26"/>
        </w:rPr>
        <w:t>мере</w:t>
      </w:r>
      <w:r w:rsidR="00573D3D" w:rsidRPr="004436FB">
        <w:rPr>
          <w:sz w:val="26"/>
          <w:szCs w:val="26"/>
        </w:rPr>
        <w:t>жі</w:t>
      </w:r>
      <w:proofErr w:type="spellEnd"/>
      <w:r w:rsidR="00573D3D" w:rsidRPr="004436FB">
        <w:rPr>
          <w:sz w:val="26"/>
          <w:szCs w:val="26"/>
        </w:rPr>
        <w:t xml:space="preserve"> </w:t>
      </w:r>
      <w:proofErr w:type="spellStart"/>
      <w:r w:rsidR="00573D3D" w:rsidRPr="004436FB">
        <w:rPr>
          <w:sz w:val="26"/>
          <w:szCs w:val="26"/>
        </w:rPr>
        <w:t>меліоративних</w:t>
      </w:r>
      <w:proofErr w:type="spellEnd"/>
      <w:r w:rsidR="00573D3D" w:rsidRPr="004436FB">
        <w:rPr>
          <w:sz w:val="26"/>
          <w:szCs w:val="26"/>
        </w:rPr>
        <w:t xml:space="preserve"> </w:t>
      </w:r>
      <w:proofErr w:type="spellStart"/>
      <w:r w:rsidR="00573D3D" w:rsidRPr="004436FB">
        <w:rPr>
          <w:sz w:val="26"/>
          <w:szCs w:val="26"/>
        </w:rPr>
        <w:t>каналів</w:t>
      </w:r>
      <w:proofErr w:type="spellEnd"/>
      <w:r w:rsidR="00573D3D" w:rsidRPr="004436FB">
        <w:rPr>
          <w:sz w:val="26"/>
          <w:szCs w:val="26"/>
        </w:rPr>
        <w:t xml:space="preserve"> </w:t>
      </w:r>
      <w:r w:rsidR="00573D3D" w:rsidRPr="004436FB">
        <w:rPr>
          <w:sz w:val="26"/>
          <w:szCs w:val="26"/>
          <w:lang w:val="uk-UA"/>
        </w:rPr>
        <w:t>району</w:t>
      </w:r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протягом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пожежонебезпечного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періоду</w:t>
      </w:r>
      <w:proofErr w:type="spellEnd"/>
      <w:r w:rsidR="001808DE" w:rsidRPr="004436FB">
        <w:rPr>
          <w:sz w:val="26"/>
          <w:szCs w:val="26"/>
        </w:rPr>
        <w:t xml:space="preserve">, за </w:t>
      </w:r>
      <w:proofErr w:type="spellStart"/>
      <w:r w:rsidR="001808DE" w:rsidRPr="004436FB">
        <w:rPr>
          <w:sz w:val="26"/>
          <w:szCs w:val="26"/>
        </w:rPr>
        <w:t>необхідності</w:t>
      </w:r>
      <w:proofErr w:type="spellEnd"/>
      <w:r w:rsidR="00787AED" w:rsidRPr="004436FB">
        <w:rPr>
          <w:sz w:val="26"/>
          <w:szCs w:val="26"/>
          <w:lang w:val="uk-UA"/>
        </w:rPr>
        <w:t>:</w:t>
      </w:r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проводити</w:t>
      </w:r>
      <w:proofErr w:type="spellEnd"/>
      <w:r w:rsidR="001808DE" w:rsidRPr="004436FB">
        <w:rPr>
          <w:sz w:val="26"/>
          <w:szCs w:val="26"/>
        </w:rPr>
        <w:t xml:space="preserve"> ремонт </w:t>
      </w:r>
      <w:proofErr w:type="spellStart"/>
      <w:r w:rsidR="001808DE" w:rsidRPr="004436FB">
        <w:rPr>
          <w:sz w:val="26"/>
          <w:szCs w:val="26"/>
        </w:rPr>
        <w:t>запірної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арматури</w:t>
      </w:r>
      <w:proofErr w:type="spellEnd"/>
      <w:r w:rsidR="001808DE" w:rsidRPr="004436FB">
        <w:rPr>
          <w:sz w:val="26"/>
          <w:szCs w:val="26"/>
        </w:rPr>
        <w:t xml:space="preserve"> на </w:t>
      </w:r>
      <w:proofErr w:type="spellStart"/>
      <w:proofErr w:type="gramStart"/>
      <w:r w:rsidR="001808DE" w:rsidRPr="004436FB">
        <w:rPr>
          <w:sz w:val="26"/>
          <w:szCs w:val="26"/>
        </w:rPr>
        <w:t>вс</w:t>
      </w:r>
      <w:proofErr w:type="gramEnd"/>
      <w:r w:rsidR="001808DE" w:rsidRPr="004436FB">
        <w:rPr>
          <w:sz w:val="26"/>
          <w:szCs w:val="26"/>
        </w:rPr>
        <w:t>іх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технічних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спорудах</w:t>
      </w:r>
      <w:proofErr w:type="spellEnd"/>
      <w:r w:rsidR="002F7338" w:rsidRPr="004436FB">
        <w:rPr>
          <w:sz w:val="26"/>
          <w:szCs w:val="26"/>
        </w:rPr>
        <w:t xml:space="preserve"> </w:t>
      </w:r>
      <w:proofErr w:type="spellStart"/>
      <w:r w:rsidR="002F7338" w:rsidRPr="004436FB">
        <w:rPr>
          <w:sz w:val="26"/>
          <w:szCs w:val="26"/>
        </w:rPr>
        <w:t>системи</w:t>
      </w:r>
      <w:proofErr w:type="spellEnd"/>
      <w:r w:rsidR="002F7338" w:rsidRPr="004436FB">
        <w:rPr>
          <w:sz w:val="26"/>
          <w:szCs w:val="26"/>
        </w:rPr>
        <w:t xml:space="preserve"> </w:t>
      </w:r>
      <w:proofErr w:type="spellStart"/>
      <w:r w:rsidR="002F7338" w:rsidRPr="004436FB">
        <w:rPr>
          <w:sz w:val="26"/>
          <w:szCs w:val="26"/>
        </w:rPr>
        <w:t>каналів</w:t>
      </w:r>
      <w:proofErr w:type="spellEnd"/>
      <w:r w:rsidR="002F7338" w:rsidRPr="004436FB">
        <w:rPr>
          <w:sz w:val="26"/>
          <w:szCs w:val="26"/>
          <w:lang w:val="uk-UA"/>
        </w:rPr>
        <w:t>, облаштування тимчасових земляних перемичок.</w:t>
      </w:r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</w:p>
    <w:p w:rsidR="001808DE" w:rsidRPr="004436FB" w:rsidRDefault="0051615D" w:rsidP="001808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7</w:t>
      </w:r>
      <w:r w:rsidR="001808DE" w:rsidRPr="004436FB">
        <w:rPr>
          <w:sz w:val="26"/>
          <w:szCs w:val="26"/>
        </w:rPr>
        <w:t xml:space="preserve">.2. </w:t>
      </w:r>
      <w:proofErr w:type="spellStart"/>
      <w:r w:rsidR="001808DE" w:rsidRPr="004436FB">
        <w:rPr>
          <w:sz w:val="26"/>
          <w:szCs w:val="26"/>
        </w:rPr>
        <w:t>Вжити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можливих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заходів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щодо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утримання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місць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залягання</w:t>
      </w:r>
      <w:proofErr w:type="spellEnd"/>
      <w:r w:rsidR="001808DE" w:rsidRPr="004436FB">
        <w:rPr>
          <w:sz w:val="26"/>
          <w:szCs w:val="26"/>
        </w:rPr>
        <w:t xml:space="preserve"> торфу </w:t>
      </w:r>
      <w:proofErr w:type="gramStart"/>
      <w:r w:rsidR="001808DE" w:rsidRPr="004436FB">
        <w:rPr>
          <w:sz w:val="26"/>
          <w:szCs w:val="26"/>
        </w:rPr>
        <w:t>у</w:t>
      </w:r>
      <w:proofErr w:type="gramEnd"/>
      <w:r w:rsidR="001808DE" w:rsidRPr="004436FB">
        <w:rPr>
          <w:sz w:val="26"/>
          <w:szCs w:val="26"/>
        </w:rPr>
        <w:t xml:space="preserve"> природному </w:t>
      </w:r>
      <w:proofErr w:type="spellStart"/>
      <w:r w:rsidR="001808DE" w:rsidRPr="004436FB">
        <w:rPr>
          <w:sz w:val="26"/>
          <w:szCs w:val="26"/>
        </w:rPr>
        <w:t>зволоженому</w:t>
      </w:r>
      <w:proofErr w:type="spellEnd"/>
      <w:r w:rsidR="001808DE" w:rsidRPr="004436FB">
        <w:rPr>
          <w:sz w:val="26"/>
          <w:szCs w:val="26"/>
        </w:rPr>
        <w:t xml:space="preserve"> </w:t>
      </w:r>
      <w:proofErr w:type="spellStart"/>
      <w:r w:rsidR="001808DE" w:rsidRPr="004436FB">
        <w:rPr>
          <w:sz w:val="26"/>
          <w:szCs w:val="26"/>
        </w:rPr>
        <w:t>стані</w:t>
      </w:r>
      <w:proofErr w:type="spellEnd"/>
      <w:r w:rsidR="001808DE" w:rsidRPr="004436FB">
        <w:rPr>
          <w:sz w:val="26"/>
          <w:szCs w:val="26"/>
        </w:rPr>
        <w:t>.</w:t>
      </w:r>
    </w:p>
    <w:p w:rsidR="001808DE" w:rsidRPr="004436FB" w:rsidRDefault="001808DE" w:rsidP="001808DE">
      <w:pPr>
        <w:ind w:left="5245"/>
        <w:rPr>
          <w:i/>
          <w:sz w:val="26"/>
          <w:szCs w:val="26"/>
        </w:rPr>
      </w:pPr>
      <w:proofErr w:type="spellStart"/>
      <w:r w:rsidRPr="004436FB">
        <w:rPr>
          <w:i/>
          <w:sz w:val="26"/>
          <w:szCs w:val="26"/>
        </w:rPr>
        <w:t>Протягом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пожежонебезпечного</w:t>
      </w:r>
      <w:proofErr w:type="spellEnd"/>
      <w:r w:rsidRPr="004436FB">
        <w:rPr>
          <w:i/>
          <w:sz w:val="26"/>
          <w:szCs w:val="26"/>
        </w:rPr>
        <w:t xml:space="preserve"> </w:t>
      </w:r>
      <w:proofErr w:type="spellStart"/>
      <w:r w:rsidRPr="004436FB">
        <w:rPr>
          <w:i/>
          <w:sz w:val="26"/>
          <w:szCs w:val="26"/>
        </w:rPr>
        <w:t>періоду</w:t>
      </w:r>
      <w:proofErr w:type="spellEnd"/>
      <w:r w:rsidRPr="004436FB">
        <w:rPr>
          <w:i/>
          <w:sz w:val="26"/>
          <w:szCs w:val="26"/>
        </w:rPr>
        <w:t xml:space="preserve"> 2016 року</w:t>
      </w:r>
    </w:p>
    <w:p w:rsidR="001808DE" w:rsidRPr="004436FB" w:rsidRDefault="001808DE" w:rsidP="001808DE">
      <w:pPr>
        <w:ind w:left="5245"/>
        <w:rPr>
          <w:i/>
          <w:sz w:val="16"/>
          <w:szCs w:val="16"/>
        </w:rPr>
      </w:pPr>
    </w:p>
    <w:p w:rsidR="001808DE" w:rsidRPr="004436FB" w:rsidRDefault="00D15D17" w:rsidP="001808DE">
      <w:pPr>
        <w:ind w:firstLine="709"/>
        <w:jc w:val="both"/>
        <w:rPr>
          <w:rFonts w:ascii="Times New Roman CYR" w:eastAsia="MS Mincho" w:hAnsi="Times New Roman CYR"/>
          <w:bCs/>
          <w:spacing w:val="-6"/>
          <w:sz w:val="26"/>
          <w:szCs w:val="26"/>
          <w:lang w:val="uk-UA"/>
        </w:rPr>
      </w:pPr>
      <w:r>
        <w:rPr>
          <w:rFonts w:ascii="Times New Roman CYR" w:eastAsia="MS Mincho" w:hAnsi="Times New Roman CYR"/>
          <w:bCs/>
          <w:spacing w:val="-6"/>
          <w:sz w:val="26"/>
          <w:szCs w:val="26"/>
          <w:lang w:val="uk-UA"/>
        </w:rPr>
        <w:t>8</w:t>
      </w:r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 xml:space="preserve">. Про </w:t>
      </w:r>
      <w:proofErr w:type="spellStart"/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>проведену</w:t>
      </w:r>
      <w:proofErr w:type="spellEnd"/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 xml:space="preserve"> </w:t>
      </w:r>
      <w:proofErr w:type="gramStart"/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>роботу</w:t>
      </w:r>
      <w:proofErr w:type="gramEnd"/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 xml:space="preserve"> </w:t>
      </w:r>
      <w:proofErr w:type="spellStart"/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>проінформувати</w:t>
      </w:r>
      <w:proofErr w:type="spellEnd"/>
      <w:r w:rsidR="001808DE" w:rsidRPr="004436FB">
        <w:rPr>
          <w:rFonts w:ascii="Times New Roman CYR" w:eastAsia="MS Mincho" w:hAnsi="Times New Roman CYR"/>
          <w:bCs/>
          <w:spacing w:val="-6"/>
          <w:sz w:val="26"/>
          <w:szCs w:val="26"/>
        </w:rPr>
        <w:t xml:space="preserve"> </w:t>
      </w:r>
      <w:r w:rsidR="00573D3D" w:rsidRPr="004436FB">
        <w:rPr>
          <w:rFonts w:ascii="Times New Roman CYR" w:hAnsi="Times New Roman CYR"/>
          <w:sz w:val="26"/>
          <w:szCs w:val="26"/>
          <w:lang w:val="uk-UA"/>
        </w:rPr>
        <w:t>районну</w:t>
      </w:r>
      <w:r w:rsidR="001808DE" w:rsidRPr="004436FB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1808DE" w:rsidRPr="004436FB">
        <w:rPr>
          <w:rFonts w:ascii="Times New Roman CYR" w:hAnsi="Times New Roman CYR"/>
          <w:sz w:val="26"/>
          <w:szCs w:val="26"/>
        </w:rPr>
        <w:t>комісію</w:t>
      </w:r>
      <w:proofErr w:type="spellEnd"/>
      <w:r w:rsidR="001808DE" w:rsidRPr="004436FB">
        <w:rPr>
          <w:rFonts w:ascii="Times New Roman CYR" w:hAnsi="Times New Roman CYR"/>
          <w:sz w:val="26"/>
          <w:szCs w:val="26"/>
        </w:rPr>
        <w:t xml:space="preserve"> з </w:t>
      </w:r>
      <w:proofErr w:type="spellStart"/>
      <w:r w:rsidR="001808DE" w:rsidRPr="004436FB">
        <w:rPr>
          <w:rFonts w:ascii="Times New Roman CYR" w:hAnsi="Times New Roman CYR"/>
          <w:sz w:val="26"/>
          <w:szCs w:val="26"/>
        </w:rPr>
        <w:t>питань</w:t>
      </w:r>
      <w:proofErr w:type="spellEnd"/>
      <w:r w:rsidR="001808DE" w:rsidRPr="004436FB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1808DE" w:rsidRPr="004436FB">
        <w:rPr>
          <w:rFonts w:ascii="Times New Roman CYR" w:hAnsi="Times New Roman CYR"/>
          <w:sz w:val="26"/>
          <w:szCs w:val="26"/>
        </w:rPr>
        <w:t>тех</w:t>
      </w:r>
      <w:r w:rsidR="00573D3D" w:rsidRPr="004436FB">
        <w:rPr>
          <w:rFonts w:ascii="Times New Roman CYR" w:hAnsi="Times New Roman CYR"/>
          <w:sz w:val="26"/>
          <w:szCs w:val="26"/>
        </w:rPr>
        <w:t>ногенно-екологічної</w:t>
      </w:r>
      <w:proofErr w:type="spellEnd"/>
      <w:r w:rsidR="00573D3D" w:rsidRPr="004436FB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573D3D" w:rsidRPr="004436FB">
        <w:rPr>
          <w:rFonts w:ascii="Times New Roman CYR" w:hAnsi="Times New Roman CYR"/>
          <w:sz w:val="26"/>
          <w:szCs w:val="26"/>
        </w:rPr>
        <w:t>небезпеки</w:t>
      </w:r>
      <w:proofErr w:type="spellEnd"/>
      <w:r w:rsidR="00573D3D" w:rsidRPr="004436FB">
        <w:rPr>
          <w:rFonts w:ascii="Times New Roman CYR" w:hAnsi="Times New Roman CYR"/>
          <w:sz w:val="26"/>
          <w:szCs w:val="26"/>
        </w:rPr>
        <w:t xml:space="preserve"> </w:t>
      </w:r>
      <w:r w:rsidR="00573D3D" w:rsidRPr="004436FB">
        <w:rPr>
          <w:rFonts w:ascii="Times New Roman CYR" w:hAnsi="Times New Roman CYR"/>
          <w:sz w:val="26"/>
          <w:szCs w:val="26"/>
          <w:lang w:val="uk-UA"/>
        </w:rPr>
        <w:t>і</w:t>
      </w:r>
      <w:r w:rsidR="001808DE" w:rsidRPr="004436FB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1808DE" w:rsidRPr="004436FB">
        <w:rPr>
          <w:rFonts w:ascii="Times New Roman CYR" w:hAnsi="Times New Roman CYR"/>
          <w:sz w:val="26"/>
          <w:szCs w:val="26"/>
        </w:rPr>
        <w:t>надзвичайних</w:t>
      </w:r>
      <w:proofErr w:type="spellEnd"/>
      <w:r w:rsidR="001808DE" w:rsidRPr="004436FB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1808DE" w:rsidRPr="004436FB">
        <w:rPr>
          <w:rFonts w:ascii="Times New Roman CYR" w:hAnsi="Times New Roman CYR"/>
          <w:sz w:val="26"/>
          <w:szCs w:val="26"/>
        </w:rPr>
        <w:t>ситуацій</w:t>
      </w:r>
      <w:proofErr w:type="spellEnd"/>
      <w:r w:rsidR="001808DE" w:rsidRPr="004436FB">
        <w:rPr>
          <w:rFonts w:ascii="Times New Roman CYR" w:hAnsi="Times New Roman CYR"/>
          <w:sz w:val="26"/>
          <w:szCs w:val="26"/>
        </w:rPr>
        <w:t xml:space="preserve"> через </w:t>
      </w:r>
      <w:r w:rsidR="00DB3EFD" w:rsidRPr="004436FB">
        <w:rPr>
          <w:rFonts w:ascii="Times New Roman CYR" w:hAnsi="Times New Roman CYR"/>
          <w:sz w:val="26"/>
          <w:szCs w:val="26"/>
          <w:lang w:val="uk-UA"/>
        </w:rPr>
        <w:t xml:space="preserve">відділ </w:t>
      </w:r>
      <w:proofErr w:type="spellStart"/>
      <w:r w:rsidR="00DB3EFD" w:rsidRPr="004436FB">
        <w:rPr>
          <w:rFonts w:ascii="Times New Roman CYR" w:hAnsi="Times New Roman CYR"/>
          <w:sz w:val="26"/>
          <w:szCs w:val="26"/>
          <w:lang w:val="uk-UA"/>
        </w:rPr>
        <w:t>зпитань</w:t>
      </w:r>
      <w:proofErr w:type="spellEnd"/>
      <w:r w:rsidR="00DB3EFD" w:rsidRPr="004436FB">
        <w:rPr>
          <w:rFonts w:ascii="Times New Roman CYR" w:hAnsi="Times New Roman CYR"/>
          <w:sz w:val="26"/>
          <w:szCs w:val="26"/>
          <w:lang w:val="uk-UA"/>
        </w:rPr>
        <w:t xml:space="preserve"> ЦЗ, ОМР та ВПО апарату районної державної адміністрації.</w:t>
      </w:r>
    </w:p>
    <w:p w:rsidR="00794D04" w:rsidRPr="004436FB" w:rsidRDefault="00370964" w:rsidP="00DF6315">
      <w:pPr>
        <w:spacing w:before="120"/>
        <w:ind w:firstLine="5245"/>
        <w:rPr>
          <w:rFonts w:ascii="Times New Roman CYR" w:hAnsi="Times New Roman CYR"/>
          <w:bCs/>
          <w:i/>
          <w:sz w:val="26"/>
          <w:szCs w:val="26"/>
          <w:lang w:val="uk-UA"/>
        </w:rPr>
      </w:pPr>
      <w:r w:rsidRPr="004436FB">
        <w:rPr>
          <w:rFonts w:ascii="Times New Roman CYR" w:hAnsi="Times New Roman CYR"/>
          <w:bCs/>
          <w:i/>
          <w:sz w:val="26"/>
          <w:szCs w:val="26"/>
        </w:rPr>
        <w:t xml:space="preserve">До </w:t>
      </w:r>
      <w:r w:rsidRPr="004436FB">
        <w:rPr>
          <w:rFonts w:ascii="Times New Roman CYR" w:hAnsi="Times New Roman CYR"/>
          <w:bCs/>
          <w:i/>
          <w:sz w:val="26"/>
          <w:szCs w:val="26"/>
          <w:lang w:val="uk-UA"/>
        </w:rPr>
        <w:t>29 серпня</w:t>
      </w:r>
      <w:r w:rsidR="001808DE" w:rsidRPr="004436FB">
        <w:rPr>
          <w:rFonts w:ascii="Times New Roman CYR" w:hAnsi="Times New Roman CYR"/>
          <w:bCs/>
          <w:i/>
          <w:sz w:val="26"/>
          <w:szCs w:val="26"/>
        </w:rPr>
        <w:t xml:space="preserve"> 2016 року</w:t>
      </w:r>
    </w:p>
    <w:p w:rsidR="00DF6315" w:rsidRPr="004436FB" w:rsidRDefault="00DF6315" w:rsidP="00DF6315">
      <w:pPr>
        <w:pStyle w:val="WW-Normal"/>
        <w:jc w:val="both"/>
        <w:rPr>
          <w:b/>
          <w:sz w:val="16"/>
          <w:szCs w:val="16"/>
          <w:u w:val="single"/>
          <w:lang w:val="uk-UA"/>
        </w:rPr>
      </w:pPr>
    </w:p>
    <w:p w:rsidR="009E7704" w:rsidRDefault="009E7704" w:rsidP="00126E1B">
      <w:pPr>
        <w:jc w:val="both"/>
        <w:rPr>
          <w:b/>
          <w:sz w:val="26"/>
          <w:szCs w:val="26"/>
          <w:lang w:val="uk-UA"/>
        </w:rPr>
      </w:pPr>
    </w:p>
    <w:p w:rsidR="009E7704" w:rsidRDefault="009E7704" w:rsidP="00126E1B">
      <w:pPr>
        <w:jc w:val="both"/>
        <w:rPr>
          <w:b/>
          <w:sz w:val="26"/>
          <w:szCs w:val="26"/>
          <w:lang w:val="uk-UA"/>
        </w:rPr>
      </w:pPr>
    </w:p>
    <w:p w:rsidR="004436FB" w:rsidRDefault="009E7704" w:rsidP="00126E1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голови комісії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С.А. Батрак</w:t>
      </w:r>
    </w:p>
    <w:p w:rsidR="009E7704" w:rsidRPr="004436FB" w:rsidRDefault="009E7704" w:rsidP="00126E1B">
      <w:pPr>
        <w:jc w:val="both"/>
        <w:rPr>
          <w:b/>
          <w:sz w:val="26"/>
          <w:szCs w:val="26"/>
          <w:lang w:val="uk-UA"/>
        </w:rPr>
      </w:pPr>
    </w:p>
    <w:p w:rsidR="00126E1B" w:rsidRPr="004436FB" w:rsidRDefault="00DF461F" w:rsidP="00564902">
      <w:pPr>
        <w:jc w:val="both"/>
        <w:rPr>
          <w:b/>
          <w:sz w:val="26"/>
          <w:szCs w:val="26"/>
          <w:lang w:val="uk-UA"/>
        </w:rPr>
      </w:pPr>
      <w:r w:rsidRPr="004436FB">
        <w:rPr>
          <w:b/>
          <w:sz w:val="26"/>
          <w:szCs w:val="26"/>
          <w:lang w:val="uk-UA"/>
        </w:rPr>
        <w:t>Секрета</w:t>
      </w:r>
      <w:bookmarkStart w:id="0" w:name="_GoBack"/>
      <w:bookmarkEnd w:id="0"/>
      <w:r w:rsidRPr="004436FB">
        <w:rPr>
          <w:b/>
          <w:sz w:val="26"/>
          <w:szCs w:val="26"/>
          <w:lang w:val="uk-UA"/>
        </w:rPr>
        <w:t>р комісії</w:t>
      </w:r>
      <w:r w:rsidRPr="004436FB">
        <w:rPr>
          <w:b/>
          <w:sz w:val="26"/>
          <w:szCs w:val="26"/>
          <w:lang w:val="uk-UA"/>
        </w:rPr>
        <w:tab/>
      </w:r>
      <w:r w:rsidRPr="004436FB">
        <w:rPr>
          <w:b/>
          <w:sz w:val="26"/>
          <w:szCs w:val="26"/>
          <w:lang w:val="uk-UA"/>
        </w:rPr>
        <w:tab/>
      </w:r>
      <w:r w:rsidRPr="004436FB">
        <w:rPr>
          <w:b/>
          <w:sz w:val="26"/>
          <w:szCs w:val="26"/>
          <w:lang w:val="uk-UA"/>
        </w:rPr>
        <w:tab/>
      </w:r>
      <w:r w:rsidRPr="004436FB">
        <w:rPr>
          <w:b/>
          <w:sz w:val="26"/>
          <w:szCs w:val="26"/>
          <w:lang w:val="uk-UA"/>
        </w:rPr>
        <w:tab/>
      </w:r>
      <w:r w:rsidRPr="004436FB">
        <w:rPr>
          <w:b/>
          <w:sz w:val="26"/>
          <w:szCs w:val="26"/>
          <w:lang w:val="uk-UA"/>
        </w:rPr>
        <w:tab/>
      </w:r>
      <w:r w:rsidRPr="004436FB">
        <w:rPr>
          <w:b/>
          <w:sz w:val="26"/>
          <w:szCs w:val="26"/>
          <w:lang w:val="uk-UA"/>
        </w:rPr>
        <w:tab/>
      </w:r>
      <w:r w:rsidR="009E7704">
        <w:rPr>
          <w:b/>
          <w:sz w:val="26"/>
          <w:szCs w:val="26"/>
          <w:lang w:val="uk-UA"/>
        </w:rPr>
        <w:tab/>
      </w:r>
      <w:r w:rsidR="009E7704">
        <w:rPr>
          <w:b/>
          <w:sz w:val="26"/>
          <w:szCs w:val="26"/>
          <w:lang w:val="uk-UA"/>
        </w:rPr>
        <w:tab/>
      </w:r>
      <w:r w:rsidR="00126E1B" w:rsidRPr="004436FB">
        <w:rPr>
          <w:b/>
          <w:sz w:val="26"/>
          <w:szCs w:val="26"/>
          <w:lang w:val="uk-UA"/>
        </w:rPr>
        <w:t>І.П.</w:t>
      </w:r>
      <w:r w:rsidRPr="004436FB">
        <w:rPr>
          <w:b/>
          <w:sz w:val="26"/>
          <w:szCs w:val="26"/>
          <w:lang w:val="uk-UA"/>
        </w:rPr>
        <w:t xml:space="preserve"> </w:t>
      </w:r>
      <w:proofErr w:type="spellStart"/>
      <w:r w:rsidR="00126E1B" w:rsidRPr="004436FB">
        <w:rPr>
          <w:b/>
          <w:sz w:val="26"/>
          <w:szCs w:val="26"/>
          <w:lang w:val="uk-UA"/>
        </w:rPr>
        <w:t>Стрільбицький</w:t>
      </w:r>
      <w:proofErr w:type="spellEnd"/>
    </w:p>
    <w:sectPr w:rsidR="00126E1B" w:rsidRPr="004436FB" w:rsidSect="004436FB">
      <w:pgSz w:w="11906" w:h="16838"/>
      <w:pgMar w:top="851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8B4"/>
    <w:multiLevelType w:val="hybridMultilevel"/>
    <w:tmpl w:val="463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CC0"/>
    <w:multiLevelType w:val="hybridMultilevel"/>
    <w:tmpl w:val="EB0E2668"/>
    <w:lvl w:ilvl="0" w:tplc="E05A92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5553BF"/>
    <w:multiLevelType w:val="hybridMultilevel"/>
    <w:tmpl w:val="18DE618E"/>
    <w:lvl w:ilvl="0" w:tplc="135A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344CA"/>
    <w:multiLevelType w:val="hybridMultilevel"/>
    <w:tmpl w:val="1C960E2A"/>
    <w:lvl w:ilvl="0" w:tplc="B9BE210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73BE"/>
    <w:rsid w:val="000D3D20"/>
    <w:rsid w:val="000E751D"/>
    <w:rsid w:val="00126E1B"/>
    <w:rsid w:val="001510C4"/>
    <w:rsid w:val="001555A7"/>
    <w:rsid w:val="001808DE"/>
    <w:rsid w:val="001A6779"/>
    <w:rsid w:val="00201C58"/>
    <w:rsid w:val="0020402E"/>
    <w:rsid w:val="002B5295"/>
    <w:rsid w:val="002F7338"/>
    <w:rsid w:val="00343984"/>
    <w:rsid w:val="0035155B"/>
    <w:rsid w:val="00370964"/>
    <w:rsid w:val="003B048B"/>
    <w:rsid w:val="003B289B"/>
    <w:rsid w:val="003D5F6E"/>
    <w:rsid w:val="004436FB"/>
    <w:rsid w:val="00467F48"/>
    <w:rsid w:val="004713F3"/>
    <w:rsid w:val="00487322"/>
    <w:rsid w:val="004B190B"/>
    <w:rsid w:val="004D04C4"/>
    <w:rsid w:val="004D7BC8"/>
    <w:rsid w:val="004E7AB0"/>
    <w:rsid w:val="004F44EC"/>
    <w:rsid w:val="0051615D"/>
    <w:rsid w:val="005570DF"/>
    <w:rsid w:val="00561A1A"/>
    <w:rsid w:val="00564902"/>
    <w:rsid w:val="00573D3D"/>
    <w:rsid w:val="006374B4"/>
    <w:rsid w:val="00665EAD"/>
    <w:rsid w:val="006A09C6"/>
    <w:rsid w:val="006A68D8"/>
    <w:rsid w:val="006C2868"/>
    <w:rsid w:val="006D0160"/>
    <w:rsid w:val="006F4779"/>
    <w:rsid w:val="006F48FB"/>
    <w:rsid w:val="007232B3"/>
    <w:rsid w:val="00731CE1"/>
    <w:rsid w:val="0074037D"/>
    <w:rsid w:val="007415D2"/>
    <w:rsid w:val="00787AED"/>
    <w:rsid w:val="00794D04"/>
    <w:rsid w:val="00827C1B"/>
    <w:rsid w:val="008B245B"/>
    <w:rsid w:val="00977E82"/>
    <w:rsid w:val="009E7704"/>
    <w:rsid w:val="00A13392"/>
    <w:rsid w:val="00A94510"/>
    <w:rsid w:val="00AE073B"/>
    <w:rsid w:val="00B135F5"/>
    <w:rsid w:val="00B50E4A"/>
    <w:rsid w:val="00BE1032"/>
    <w:rsid w:val="00BF22F3"/>
    <w:rsid w:val="00C032BF"/>
    <w:rsid w:val="00C37B24"/>
    <w:rsid w:val="00C44CE2"/>
    <w:rsid w:val="00C608F9"/>
    <w:rsid w:val="00C65340"/>
    <w:rsid w:val="00CA7F26"/>
    <w:rsid w:val="00D15D17"/>
    <w:rsid w:val="00D40ABF"/>
    <w:rsid w:val="00D57423"/>
    <w:rsid w:val="00D61179"/>
    <w:rsid w:val="00D71EC6"/>
    <w:rsid w:val="00DB3EFD"/>
    <w:rsid w:val="00DF461F"/>
    <w:rsid w:val="00DF6315"/>
    <w:rsid w:val="00E25D19"/>
    <w:rsid w:val="00E379D2"/>
    <w:rsid w:val="00E873BE"/>
    <w:rsid w:val="00ED7569"/>
    <w:rsid w:val="00F269BF"/>
    <w:rsid w:val="00F26DC9"/>
    <w:rsid w:val="00F318CD"/>
    <w:rsid w:val="00F5619E"/>
    <w:rsid w:val="00F61EDF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E1"/>
    <w:pPr>
      <w:ind w:left="720"/>
      <w:contextualSpacing/>
    </w:pPr>
  </w:style>
  <w:style w:type="paragraph" w:styleId="a4">
    <w:name w:val="No Spacing"/>
    <w:uiPriority w:val="1"/>
    <w:qFormat/>
    <w:rsid w:val="0073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4D04"/>
    <w:pPr>
      <w:jc w:val="center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94D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808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808D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80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Normal">
    <w:name w:val="WW-Normal"/>
    <w:rsid w:val="00DF6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43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</dc:creator>
  <cp:keywords/>
  <dc:description/>
  <cp:lastModifiedBy>СИП</cp:lastModifiedBy>
  <cp:revision>31</cp:revision>
  <cp:lastPrinted>2016-07-12T12:13:00Z</cp:lastPrinted>
  <dcterms:created xsi:type="dcterms:W3CDTF">2016-06-08T14:00:00Z</dcterms:created>
  <dcterms:modified xsi:type="dcterms:W3CDTF">2016-06-15T05:47:00Z</dcterms:modified>
</cp:coreProperties>
</file>